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AA6BB" w14:textId="4CDD7CD5" w:rsidR="00054801" w:rsidRDefault="00E107EB" w:rsidP="00E107EB">
      <w:pPr>
        <w:jc w:val="both"/>
        <w:rPr>
          <w:rFonts w:ascii="Arial" w:hAnsi="Arial" w:cs="Arial"/>
          <w:i/>
          <w:iCs/>
          <w:color w:val="FF0000"/>
          <w:sz w:val="20"/>
          <w:szCs w:val="32"/>
        </w:rPr>
      </w:pPr>
      <w:r w:rsidRPr="004A7E25">
        <w:rPr>
          <w:rFonts w:ascii="Arial" w:hAnsi="Arial" w:cs="Arial"/>
          <w:b/>
          <w:bCs/>
          <w:i/>
          <w:iCs/>
          <w:color w:val="FF0000"/>
          <w:sz w:val="20"/>
          <w:szCs w:val="32"/>
          <w:u w:val="single"/>
        </w:rPr>
        <w:t>Instructions:</w:t>
      </w:r>
      <w:r w:rsidRPr="004A7E25">
        <w:rPr>
          <w:rFonts w:ascii="Arial" w:hAnsi="Arial" w:cs="Arial"/>
          <w:b/>
          <w:bCs/>
          <w:i/>
          <w:iCs/>
          <w:color w:val="FF0000"/>
          <w:sz w:val="20"/>
          <w:szCs w:val="32"/>
        </w:rPr>
        <w:t xml:space="preserve"> </w:t>
      </w:r>
      <w:r w:rsidRPr="004A7E25">
        <w:rPr>
          <w:rFonts w:ascii="Arial" w:hAnsi="Arial" w:cs="Arial"/>
          <w:i/>
          <w:iCs/>
          <w:color w:val="FF0000"/>
          <w:sz w:val="20"/>
          <w:szCs w:val="32"/>
        </w:rPr>
        <w:t>Please complete this form if there is no statement or plan about conflicts of interest included in your Protocol document.  If possible, please incorporate into the Protocol with the next amendment.</w:t>
      </w:r>
    </w:p>
    <w:p w14:paraId="259F42E5" w14:textId="3ADB13E1" w:rsidR="00054801" w:rsidRPr="00054801" w:rsidRDefault="00054801" w:rsidP="00E107EB">
      <w:pPr>
        <w:jc w:val="both"/>
        <w:rPr>
          <w:rFonts w:ascii="Arial" w:hAnsi="Arial" w:cs="Arial"/>
          <w:i/>
          <w:iCs/>
          <w:color w:val="FF0000"/>
          <w:sz w:val="20"/>
          <w:szCs w:val="32"/>
        </w:rPr>
      </w:pPr>
      <w:r>
        <w:rPr>
          <w:rFonts w:ascii="Arial" w:hAnsi="Arial" w:cs="Arial"/>
          <w:i/>
          <w:iCs/>
          <w:color w:val="FF0000"/>
          <w:sz w:val="20"/>
          <w:szCs w:val="32"/>
        </w:rPr>
        <w:t xml:space="preserve">If you require assistance completing this form, please contact the Ethics Executive Officer at the respective SLHD Research Office: RPA </w:t>
      </w:r>
      <w:hyperlink r:id="rId8" w:history="1">
        <w:r w:rsidRPr="00DD6A8D">
          <w:rPr>
            <w:rStyle w:val="Hyperlink"/>
            <w:rFonts w:ascii="Arial" w:hAnsi="Arial" w:cs="Arial"/>
            <w:i/>
            <w:iCs/>
            <w:sz w:val="20"/>
            <w:szCs w:val="32"/>
          </w:rPr>
          <w:t>https://www.slhd.nsw.gov.au/rpa/Research/Contact.html</w:t>
        </w:r>
      </w:hyperlink>
      <w:r>
        <w:rPr>
          <w:rFonts w:ascii="Arial" w:hAnsi="Arial" w:cs="Arial"/>
          <w:i/>
          <w:iCs/>
          <w:color w:val="FF0000"/>
          <w:sz w:val="20"/>
          <w:szCs w:val="32"/>
        </w:rPr>
        <w:t xml:space="preserve"> Concord </w:t>
      </w:r>
      <w:hyperlink r:id="rId9" w:history="1">
        <w:r w:rsidRPr="00DD6A8D">
          <w:rPr>
            <w:rStyle w:val="Hyperlink"/>
            <w:rFonts w:ascii="Arial" w:hAnsi="Arial" w:cs="Arial"/>
            <w:i/>
            <w:iCs/>
            <w:sz w:val="20"/>
            <w:szCs w:val="32"/>
          </w:rPr>
          <w:t>https://www.slhd.nsw.gov.au/concord/Ethics/Contact.html</w:t>
        </w:r>
      </w:hyperlink>
      <w:r>
        <w:rPr>
          <w:rFonts w:ascii="Arial" w:hAnsi="Arial" w:cs="Arial"/>
          <w:i/>
          <w:iCs/>
          <w:color w:val="FF0000"/>
          <w:sz w:val="20"/>
          <w:szCs w:val="32"/>
        </w:rPr>
        <w:t xml:space="preserve"> </w:t>
      </w:r>
    </w:p>
    <w:p w14:paraId="3397B766" w14:textId="3899B3CD" w:rsidR="004A7E25" w:rsidRDefault="00054801" w:rsidP="00385151">
      <w:pPr>
        <w:rPr>
          <w:rFonts w:ascii="Arial" w:eastAsia="Times New Roman" w:hAnsi="Arial" w:cs="Arial"/>
          <w:sz w:val="21"/>
          <w:szCs w:val="21"/>
          <w:lang w:eastAsia="en-AU"/>
        </w:rPr>
      </w:pPr>
      <w:r>
        <w:rPr>
          <w:rFonts w:ascii="Arial" w:eastAsia="Times New Roman" w:hAnsi="Arial" w:cs="Arial"/>
          <w:b/>
          <w:bCs/>
          <w:sz w:val="21"/>
          <w:szCs w:val="21"/>
          <w:lang w:eastAsia="en-AU"/>
        </w:rPr>
        <w:br/>
      </w:r>
      <w:r w:rsidR="00753415">
        <w:rPr>
          <w:rFonts w:ascii="Arial" w:eastAsia="Times New Roman" w:hAnsi="Arial" w:cs="Arial"/>
          <w:b/>
          <w:bCs/>
          <w:sz w:val="21"/>
          <w:szCs w:val="21"/>
          <w:lang w:eastAsia="en-AU"/>
        </w:rPr>
        <w:t>H</w:t>
      </w:r>
      <w:r w:rsidR="004A7E25">
        <w:rPr>
          <w:rFonts w:ascii="Arial" w:eastAsia="Times New Roman" w:hAnsi="Arial" w:cs="Arial"/>
          <w:b/>
          <w:bCs/>
          <w:sz w:val="21"/>
          <w:szCs w:val="21"/>
          <w:lang w:eastAsia="en-AU"/>
        </w:rPr>
        <w:t>ow to complete this form</w:t>
      </w:r>
      <w:r w:rsidR="004A7E25" w:rsidRPr="004A7E25">
        <w:rPr>
          <w:rFonts w:ascii="Arial" w:eastAsia="Times New Roman" w:hAnsi="Arial" w:cs="Arial"/>
          <w:b/>
          <w:bCs/>
          <w:sz w:val="21"/>
          <w:szCs w:val="21"/>
          <w:lang w:eastAsia="en-AU"/>
        </w:rPr>
        <w:t>:</w:t>
      </w:r>
      <w:r w:rsidR="004A7E25">
        <w:rPr>
          <w:rFonts w:ascii="Arial" w:eastAsia="Times New Roman" w:hAnsi="Arial" w:cs="Arial"/>
          <w:sz w:val="21"/>
          <w:szCs w:val="21"/>
          <w:lang w:eastAsia="en-AU"/>
        </w:rPr>
        <w:t xml:space="preserve"> </w:t>
      </w:r>
    </w:p>
    <w:p w14:paraId="30E6C15E" w14:textId="5E2D2E72" w:rsidR="004A7E25" w:rsidRDefault="00385151" w:rsidP="004A7E25">
      <w:pPr>
        <w:pStyle w:val="ListParagraph"/>
        <w:numPr>
          <w:ilvl w:val="0"/>
          <w:numId w:val="2"/>
        </w:numPr>
        <w:rPr>
          <w:rFonts w:ascii="Arial" w:eastAsia="Times New Roman" w:hAnsi="Arial" w:cs="Arial"/>
          <w:sz w:val="21"/>
          <w:szCs w:val="21"/>
          <w:lang w:eastAsia="en-AU"/>
        </w:rPr>
      </w:pPr>
      <w:r w:rsidRPr="004A7E25">
        <w:rPr>
          <w:rFonts w:ascii="Arial" w:eastAsia="Times New Roman" w:hAnsi="Arial" w:cs="Arial"/>
          <w:sz w:val="21"/>
          <w:szCs w:val="21"/>
          <w:lang w:eastAsia="en-AU"/>
        </w:rPr>
        <w:t xml:space="preserve">Refer to </w:t>
      </w:r>
      <w:hyperlink r:id="rId10" w:history="1">
        <w:r w:rsidRPr="00206330">
          <w:rPr>
            <w:rStyle w:val="Hyperlink"/>
            <w:rFonts w:ascii="Arial" w:eastAsia="Times New Roman" w:hAnsi="Arial" w:cs="Arial"/>
            <w:i/>
            <w:iCs/>
            <w:color w:val="auto"/>
            <w:sz w:val="21"/>
            <w:szCs w:val="21"/>
            <w:lang w:eastAsia="en-AU"/>
          </w:rPr>
          <w:t>National Statement Section 5.4</w:t>
        </w:r>
      </w:hyperlink>
      <w:r w:rsidRPr="004A7E25">
        <w:rPr>
          <w:rFonts w:ascii="Arial" w:eastAsia="Times New Roman" w:hAnsi="Arial" w:cs="Arial"/>
          <w:i/>
          <w:iCs/>
          <w:sz w:val="21"/>
          <w:szCs w:val="21"/>
          <w:lang w:eastAsia="en-AU"/>
        </w:rPr>
        <w:t xml:space="preserve"> </w:t>
      </w:r>
      <w:r w:rsidRPr="004A7E25">
        <w:rPr>
          <w:rFonts w:ascii="Arial" w:eastAsia="Times New Roman" w:hAnsi="Arial" w:cs="Arial"/>
          <w:sz w:val="21"/>
          <w:szCs w:val="21"/>
          <w:lang w:eastAsia="en-AU"/>
        </w:rPr>
        <w:t xml:space="preserve">and the </w:t>
      </w:r>
      <w:hyperlink r:id="rId11" w:history="1">
        <w:r w:rsidRPr="004A7E25">
          <w:rPr>
            <w:rStyle w:val="Hyperlink"/>
            <w:rFonts w:ascii="Arial" w:eastAsia="Times New Roman" w:hAnsi="Arial" w:cs="Arial"/>
            <w:i/>
            <w:iCs/>
            <w:color w:val="auto"/>
            <w:sz w:val="21"/>
            <w:szCs w:val="21"/>
            <w:lang w:eastAsia="en-AU"/>
          </w:rPr>
          <w:t>NHMRC Disclosure of interests and management of conflicts of interest Guideline Document</w:t>
        </w:r>
      </w:hyperlink>
      <w:r w:rsidRPr="004A7E25">
        <w:rPr>
          <w:rFonts w:ascii="Arial" w:eastAsia="Times New Roman" w:hAnsi="Arial" w:cs="Arial"/>
          <w:sz w:val="21"/>
          <w:szCs w:val="21"/>
          <w:lang w:eastAsia="en-AU"/>
        </w:rPr>
        <w:t xml:space="preserve">. </w:t>
      </w:r>
      <w:r w:rsidR="004A7E25">
        <w:rPr>
          <w:rFonts w:ascii="Arial" w:eastAsia="Times New Roman" w:hAnsi="Arial" w:cs="Arial"/>
          <w:sz w:val="21"/>
          <w:szCs w:val="21"/>
          <w:lang w:eastAsia="en-AU"/>
        </w:rPr>
        <w:br/>
      </w:r>
    </w:p>
    <w:p w14:paraId="2AB827A5" w14:textId="7D042BE5" w:rsidR="00385151" w:rsidRPr="004A7E25" w:rsidRDefault="00385151" w:rsidP="004A7E25">
      <w:pPr>
        <w:pStyle w:val="ListParagraph"/>
        <w:numPr>
          <w:ilvl w:val="0"/>
          <w:numId w:val="2"/>
        </w:numPr>
        <w:rPr>
          <w:rFonts w:ascii="Arial" w:eastAsia="Times New Roman" w:hAnsi="Arial" w:cs="Arial"/>
          <w:sz w:val="21"/>
          <w:szCs w:val="21"/>
          <w:lang w:eastAsia="en-AU"/>
        </w:rPr>
      </w:pPr>
      <w:r w:rsidRPr="004A7E25">
        <w:rPr>
          <w:rFonts w:ascii="Arial" w:eastAsia="Times New Roman" w:hAnsi="Arial" w:cs="Arial"/>
          <w:sz w:val="21"/>
          <w:szCs w:val="21"/>
          <w:lang w:eastAsia="en-AU"/>
        </w:rPr>
        <w:t>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r w:rsidR="004A7E25">
        <w:rPr>
          <w:rFonts w:ascii="Arial" w:eastAsia="Times New Roman" w:hAnsi="Arial" w:cs="Arial"/>
          <w:sz w:val="21"/>
          <w:szCs w:val="21"/>
          <w:lang w:eastAsia="en-AU"/>
        </w:rPr>
        <w:br/>
      </w:r>
    </w:p>
    <w:p w14:paraId="75D5BF3A" w14:textId="6A20C87E" w:rsidR="00385151" w:rsidRPr="004A7E25" w:rsidRDefault="00385151" w:rsidP="004A7E25">
      <w:pPr>
        <w:pStyle w:val="ListParagraph"/>
        <w:numPr>
          <w:ilvl w:val="0"/>
          <w:numId w:val="2"/>
        </w:numPr>
        <w:rPr>
          <w:rFonts w:ascii="Arial" w:eastAsia="Times New Roman" w:hAnsi="Arial" w:cs="Arial"/>
          <w:sz w:val="21"/>
          <w:szCs w:val="21"/>
          <w:lang w:eastAsia="en-AU"/>
        </w:rPr>
      </w:pPr>
      <w:r w:rsidRPr="004A7E25">
        <w:rPr>
          <w:rFonts w:ascii="Arial" w:eastAsia="Times New Roman" w:hAnsi="Arial" w:cs="Arial"/>
          <w:sz w:val="21"/>
          <w:szCs w:val="21"/>
          <w:lang w:eastAsia="en-AU"/>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r w:rsidR="004A7E25">
        <w:rPr>
          <w:rFonts w:ascii="Arial" w:eastAsia="Times New Roman" w:hAnsi="Arial" w:cs="Arial"/>
          <w:sz w:val="21"/>
          <w:szCs w:val="21"/>
          <w:lang w:eastAsia="en-AU"/>
        </w:rPr>
        <w:br/>
      </w:r>
    </w:p>
    <w:p w14:paraId="118B9A41" w14:textId="33A974D9" w:rsidR="004A7E25" w:rsidRDefault="00385151" w:rsidP="00385151">
      <w:pPr>
        <w:pStyle w:val="ListParagraph"/>
        <w:numPr>
          <w:ilvl w:val="0"/>
          <w:numId w:val="2"/>
        </w:numPr>
        <w:rPr>
          <w:rFonts w:ascii="Arial" w:eastAsia="Times New Roman" w:hAnsi="Arial" w:cs="Arial"/>
          <w:bCs/>
          <w:sz w:val="21"/>
          <w:szCs w:val="21"/>
          <w:lang w:eastAsia="en-AU"/>
        </w:rPr>
      </w:pPr>
      <w:r w:rsidRPr="004A7E25">
        <w:rPr>
          <w:rFonts w:ascii="Arial" w:eastAsia="Times New Roman" w:hAnsi="Arial" w:cs="Arial"/>
          <w:bCs/>
          <w:sz w:val="21"/>
          <w:szCs w:val="21"/>
          <w:lang w:eastAsia="en-AU"/>
        </w:rPr>
        <w:t>Explain the nature and extent of the interests and to which member of the team they apply. **</w:t>
      </w:r>
      <w:r w:rsidR="004A7E25">
        <w:rPr>
          <w:rFonts w:ascii="Arial" w:eastAsia="Times New Roman" w:hAnsi="Arial" w:cs="Arial"/>
          <w:bCs/>
          <w:sz w:val="21"/>
          <w:szCs w:val="21"/>
          <w:lang w:eastAsia="en-AU"/>
        </w:rPr>
        <w:br/>
      </w:r>
    </w:p>
    <w:p w14:paraId="28171A1F" w14:textId="1951D202" w:rsidR="00054801" w:rsidRPr="00054801" w:rsidRDefault="00385151" w:rsidP="00385151">
      <w:pPr>
        <w:pStyle w:val="ListParagraph"/>
        <w:numPr>
          <w:ilvl w:val="0"/>
          <w:numId w:val="2"/>
        </w:numPr>
        <w:rPr>
          <w:rFonts w:ascii="Arial" w:eastAsia="Times New Roman" w:hAnsi="Arial" w:cs="Arial"/>
          <w:bCs/>
          <w:sz w:val="21"/>
          <w:szCs w:val="21"/>
          <w:lang w:eastAsia="en-AU"/>
        </w:rPr>
      </w:pPr>
      <w:r w:rsidRPr="004A7E25">
        <w:rPr>
          <w:rFonts w:ascii="Arial" w:eastAsia="Times New Roman" w:hAnsi="Arial" w:cs="Arial"/>
          <w:sz w:val="21"/>
          <w:szCs w:val="21"/>
          <w:lang w:eastAsia="en-AU"/>
        </w:rPr>
        <w:t>Explain how you intend to manage these interests and any potential conflicts that may arise</w:t>
      </w:r>
      <w:r w:rsidR="00054801">
        <w:rPr>
          <w:rFonts w:ascii="Arial" w:eastAsia="Times New Roman" w:hAnsi="Arial" w:cs="Arial"/>
          <w:sz w:val="21"/>
          <w:szCs w:val="21"/>
          <w:lang w:eastAsia="en-AU"/>
        </w:rPr>
        <w:br/>
      </w:r>
    </w:p>
    <w:p w14:paraId="0D9F0F04" w14:textId="2C710D0F" w:rsidR="00385151" w:rsidRPr="00054801" w:rsidRDefault="00385151" w:rsidP="00385151">
      <w:pPr>
        <w:pStyle w:val="ListParagraph"/>
        <w:numPr>
          <w:ilvl w:val="0"/>
          <w:numId w:val="2"/>
        </w:numPr>
        <w:rPr>
          <w:rFonts w:ascii="Arial" w:eastAsia="Times New Roman" w:hAnsi="Arial" w:cs="Arial"/>
          <w:bCs/>
          <w:sz w:val="21"/>
          <w:szCs w:val="21"/>
          <w:lang w:eastAsia="en-AU"/>
        </w:rPr>
      </w:pPr>
      <w:r w:rsidRPr="00054801">
        <w:rPr>
          <w:rFonts w:ascii="Arial" w:eastAsia="Times New Roman" w:hAnsi="Arial" w:cs="Arial"/>
          <w:iCs/>
          <w:sz w:val="21"/>
          <w:szCs w:val="21"/>
          <w:highlight w:val="yellow"/>
          <w:lang w:eastAsia="en-AU"/>
        </w:rPr>
        <w:t>**</w:t>
      </w:r>
      <w:r w:rsidRPr="00054801">
        <w:rPr>
          <w:rFonts w:ascii="Arial" w:eastAsia="Times New Roman" w:hAnsi="Arial" w:cs="Arial"/>
          <w:iCs/>
          <w:sz w:val="21"/>
          <w:szCs w:val="21"/>
          <w:lang w:eastAsia="en-AU"/>
        </w:rPr>
        <w:t xml:space="preserve"> When disclosing financial interests, researchers and institutions should consider the</w:t>
      </w:r>
      <w:r w:rsidR="00054801">
        <w:rPr>
          <w:rFonts w:ascii="Arial" w:eastAsia="Times New Roman" w:hAnsi="Arial" w:cs="Arial"/>
          <w:iCs/>
          <w:sz w:val="21"/>
          <w:szCs w:val="21"/>
          <w:lang w:eastAsia="en-AU"/>
        </w:rPr>
        <w:t xml:space="preserve"> </w:t>
      </w:r>
      <w:r w:rsidRPr="00054801">
        <w:rPr>
          <w:rFonts w:ascii="Arial" w:eastAsia="Times New Roman" w:hAnsi="Arial" w:cs="Arial"/>
          <w:iCs/>
          <w:sz w:val="21"/>
          <w:szCs w:val="21"/>
          <w:lang w:eastAsia="en-AU"/>
        </w:rPr>
        <w:t>significance of the financial interest, including:</w:t>
      </w:r>
    </w:p>
    <w:p w14:paraId="2A0FB810"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the monetary value of the payment, gift, or interest</w:t>
      </w:r>
    </w:p>
    <w:p w14:paraId="38150CB6"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the significance that a reasonable, independent observer would attach to the payment,</w:t>
      </w:r>
    </w:p>
    <w:p w14:paraId="1A958639"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gift or interest</w:t>
      </w:r>
    </w:p>
    <w:p w14:paraId="754B05F5"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the circumstances under which a gift or payment is made, for example, if the gift or</w:t>
      </w:r>
    </w:p>
    <w:p w14:paraId="5A306C42" w14:textId="60275399"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payment is a regular payment or a single instance.</w:t>
      </w:r>
      <w:r w:rsidR="00054801">
        <w:rPr>
          <w:rFonts w:ascii="Arial" w:eastAsia="Times New Roman" w:hAnsi="Arial" w:cs="Arial"/>
          <w:iCs/>
          <w:sz w:val="21"/>
          <w:szCs w:val="21"/>
          <w:lang w:eastAsia="en-AU"/>
        </w:rPr>
        <w:br/>
      </w:r>
    </w:p>
    <w:p w14:paraId="0EB5FB51" w14:textId="77777777" w:rsidR="00385151" w:rsidRPr="00054801" w:rsidRDefault="00385151" w:rsidP="00054801">
      <w:pPr>
        <w:pStyle w:val="ListParagraph"/>
        <w:numPr>
          <w:ilvl w:val="0"/>
          <w:numId w:val="2"/>
        </w:numPr>
        <w:rPr>
          <w:rFonts w:ascii="Arial" w:eastAsia="Times New Roman" w:hAnsi="Arial" w:cs="Arial"/>
          <w:iCs/>
          <w:sz w:val="21"/>
          <w:szCs w:val="21"/>
          <w:lang w:eastAsia="en-AU"/>
        </w:rPr>
      </w:pPr>
      <w:r w:rsidRPr="00054801">
        <w:rPr>
          <w:rFonts w:ascii="Arial" w:eastAsia="Times New Roman" w:hAnsi="Arial" w:cs="Arial"/>
          <w:b/>
          <w:bCs/>
          <w:iCs/>
          <w:sz w:val="21"/>
          <w:szCs w:val="21"/>
          <w:lang w:eastAsia="en-AU"/>
        </w:rPr>
        <w:t>Non-financial interests</w:t>
      </w:r>
      <w:r w:rsidRPr="00054801">
        <w:rPr>
          <w:rFonts w:ascii="Arial" w:eastAsia="Times New Roman" w:hAnsi="Arial" w:cs="Arial"/>
          <w:iCs/>
          <w:sz w:val="21"/>
          <w:szCs w:val="21"/>
          <w:lang w:eastAsia="en-AU"/>
        </w:rPr>
        <w:t xml:space="preserve"> that require disclosure include, but are not limited to:</w:t>
      </w:r>
    </w:p>
    <w:p w14:paraId="76771602"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board membership (even if unpaid) or other affiliation with an organisation that could stand</w:t>
      </w:r>
    </w:p>
    <w:p w14:paraId="519444C9"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to benefit from or be affected by the research</w:t>
      </w:r>
    </w:p>
    <w:p w14:paraId="401FA8D0"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personal or social relationships and current and past professional relationships,</w:t>
      </w:r>
    </w:p>
    <w:p w14:paraId="199C0C94"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where relevant</w:t>
      </w:r>
    </w:p>
    <w:p w14:paraId="129B5B84" w14:textId="77777777"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recent employment with, or role in, organisations with financial links or affiliations with</w:t>
      </w:r>
    </w:p>
    <w:p w14:paraId="6D1290F2" w14:textId="43CF8146" w:rsidR="00385151" w:rsidRPr="004A7E25" w:rsidRDefault="00385151" w:rsidP="00054801">
      <w:pPr>
        <w:spacing w:after="0"/>
        <w:ind w:left="1440"/>
        <w:rPr>
          <w:rFonts w:ascii="Arial" w:eastAsia="Times New Roman" w:hAnsi="Arial" w:cs="Arial"/>
          <w:iCs/>
          <w:sz w:val="21"/>
          <w:szCs w:val="21"/>
          <w:lang w:eastAsia="en-AU"/>
        </w:rPr>
      </w:pPr>
      <w:r w:rsidRPr="004A7E25">
        <w:rPr>
          <w:rFonts w:ascii="Arial" w:eastAsia="Times New Roman" w:hAnsi="Arial" w:cs="Arial"/>
          <w:iCs/>
          <w:sz w:val="21"/>
          <w:szCs w:val="21"/>
          <w:lang w:eastAsia="en-AU"/>
        </w:rPr>
        <w:t>industry groups that could stand to benefit from or be affected by the research.</w:t>
      </w:r>
      <w:r w:rsidR="00054801">
        <w:rPr>
          <w:rFonts w:ascii="Arial" w:eastAsia="Times New Roman" w:hAnsi="Arial" w:cs="Arial"/>
          <w:iCs/>
          <w:sz w:val="21"/>
          <w:szCs w:val="21"/>
          <w:lang w:eastAsia="en-AU"/>
        </w:rPr>
        <w:br/>
      </w:r>
    </w:p>
    <w:p w14:paraId="25DC0F5E" w14:textId="387D98C3" w:rsidR="00385151" w:rsidRPr="00054801" w:rsidRDefault="004A7E25" w:rsidP="00054801">
      <w:pPr>
        <w:pStyle w:val="ListParagraph"/>
        <w:numPr>
          <w:ilvl w:val="0"/>
          <w:numId w:val="2"/>
        </w:numPr>
        <w:rPr>
          <w:rFonts w:ascii="Arial" w:eastAsia="Times New Roman" w:hAnsi="Arial" w:cs="Arial"/>
          <w:iCs/>
          <w:sz w:val="21"/>
          <w:szCs w:val="21"/>
          <w:lang w:eastAsia="en-AU"/>
        </w:rPr>
      </w:pPr>
      <w:r w:rsidRPr="00054801">
        <w:rPr>
          <w:rFonts w:ascii="Arial" w:eastAsia="Times New Roman" w:hAnsi="Arial" w:cs="Arial"/>
          <w:b/>
          <w:bCs/>
          <w:iCs/>
          <w:sz w:val="21"/>
          <w:szCs w:val="21"/>
          <w:u w:val="single"/>
          <w:lang w:eastAsia="en-AU"/>
        </w:rPr>
        <w:lastRenderedPageBreak/>
        <w:t>Management of a Conflict of Interest</w:t>
      </w:r>
      <w:r w:rsidRPr="00054801">
        <w:rPr>
          <w:rFonts w:ascii="Arial" w:eastAsia="Times New Roman" w:hAnsi="Arial" w:cs="Arial"/>
          <w:iCs/>
          <w:sz w:val="21"/>
          <w:szCs w:val="21"/>
          <w:lang w:eastAsia="en-AU"/>
        </w:rPr>
        <w:t xml:space="preserve"> </w:t>
      </w:r>
      <w:r w:rsidR="00385151" w:rsidRPr="00054801">
        <w:rPr>
          <w:rFonts w:ascii="Arial" w:eastAsia="Times New Roman" w:hAnsi="Arial" w:cs="Arial"/>
          <w:iCs/>
          <w:sz w:val="21"/>
          <w:szCs w:val="21"/>
          <w:highlight w:val="magenta"/>
          <w:lang w:eastAsia="en-AU"/>
        </w:rPr>
        <w:t>^</w:t>
      </w:r>
      <w:r w:rsidR="00385151" w:rsidRPr="00054801">
        <w:rPr>
          <w:rFonts w:ascii="Arial" w:hAnsi="Arial" w:cs="Arial"/>
          <w:sz w:val="21"/>
          <w:szCs w:val="21"/>
        </w:rPr>
        <w:t xml:space="preserve"> </w:t>
      </w:r>
      <w:r w:rsidR="00385151" w:rsidRPr="00054801">
        <w:rPr>
          <w:rFonts w:ascii="Arial" w:eastAsia="Times New Roman" w:hAnsi="Arial" w:cs="Arial"/>
          <w:iCs/>
          <w:sz w:val="21"/>
          <w:szCs w:val="21"/>
          <w:lang w:eastAsia="en-AU"/>
        </w:rPr>
        <w:t>If a conflict of interest is identified, the appropriate decision maker must determine what</w:t>
      </w:r>
      <w:r w:rsidRPr="00054801">
        <w:rPr>
          <w:rFonts w:ascii="Arial" w:eastAsia="Times New Roman" w:hAnsi="Arial" w:cs="Arial"/>
          <w:iCs/>
          <w:sz w:val="21"/>
          <w:szCs w:val="21"/>
          <w:lang w:eastAsia="en-AU"/>
        </w:rPr>
        <w:t xml:space="preserve"> </w:t>
      </w:r>
      <w:r w:rsidR="00385151" w:rsidRPr="00054801">
        <w:rPr>
          <w:rFonts w:ascii="Arial" w:eastAsia="Times New Roman" w:hAnsi="Arial" w:cs="Arial"/>
          <w:iCs/>
          <w:sz w:val="21"/>
          <w:szCs w:val="21"/>
          <w:lang w:eastAsia="en-AU"/>
        </w:rPr>
        <w:t>measures, if any, are most appropriate to manage that conflict of interest. These measures</w:t>
      </w:r>
      <w:r w:rsidRPr="00054801">
        <w:rPr>
          <w:rFonts w:ascii="Arial" w:eastAsia="Times New Roman" w:hAnsi="Arial" w:cs="Arial"/>
          <w:iCs/>
          <w:sz w:val="21"/>
          <w:szCs w:val="21"/>
          <w:lang w:eastAsia="en-AU"/>
        </w:rPr>
        <w:t xml:space="preserve"> </w:t>
      </w:r>
      <w:r w:rsidR="00385151" w:rsidRPr="00054801">
        <w:rPr>
          <w:rFonts w:ascii="Arial" w:eastAsia="Times New Roman" w:hAnsi="Arial" w:cs="Arial"/>
          <w:iCs/>
          <w:sz w:val="21"/>
          <w:szCs w:val="21"/>
          <w:lang w:eastAsia="en-AU"/>
        </w:rPr>
        <w:t>should be tailored to the individual circumstances and could include one or more of</w:t>
      </w:r>
      <w:r w:rsidRPr="00054801">
        <w:rPr>
          <w:rFonts w:ascii="Arial" w:eastAsia="Times New Roman" w:hAnsi="Arial" w:cs="Arial"/>
          <w:iCs/>
          <w:sz w:val="21"/>
          <w:szCs w:val="21"/>
          <w:lang w:eastAsia="en-AU"/>
        </w:rPr>
        <w:t xml:space="preserve"> </w:t>
      </w:r>
      <w:r w:rsidR="00385151" w:rsidRPr="00054801">
        <w:rPr>
          <w:rFonts w:ascii="Arial" w:eastAsia="Times New Roman" w:hAnsi="Arial" w:cs="Arial"/>
          <w:iCs/>
          <w:sz w:val="21"/>
          <w:szCs w:val="21"/>
          <w:lang w:eastAsia="en-AU"/>
        </w:rPr>
        <w:t>the following:</w:t>
      </w:r>
    </w:p>
    <w:p w14:paraId="06465BCC"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requiring the public disclosure of the interests, for example when presenting or publishing</w:t>
      </w:r>
    </w:p>
    <w:p w14:paraId="543C61FF"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the research</w:t>
      </w:r>
    </w:p>
    <w:p w14:paraId="2B885904"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involving an appropriate individual to oversee some or all of the research activity</w:t>
      </w:r>
    </w:p>
    <w:p w14:paraId="28CBBF14"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requiring the researcher to absent themselves from any deliberative decision making</w:t>
      </w:r>
    </w:p>
    <w:p w14:paraId="2B6E26D4"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regarding the research</w:t>
      </w:r>
    </w:p>
    <w:p w14:paraId="3BD44E36"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requiring the researcher to play a different or reduced role in some or all of the research</w:t>
      </w:r>
    </w:p>
    <w:p w14:paraId="5AC93420"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requiring the researcher to relinquish financial or other interests.</w:t>
      </w:r>
    </w:p>
    <w:p w14:paraId="73E1868A" w14:textId="77777777" w:rsidR="00385151"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Registering the conflict of interest in the COI register at your institution</w:t>
      </w:r>
    </w:p>
    <w:p w14:paraId="604E1BB1" w14:textId="67ADA2B8" w:rsidR="00B2173E" w:rsidRPr="004A7E25" w:rsidRDefault="00385151" w:rsidP="004A7E25">
      <w:pPr>
        <w:spacing w:before="20" w:after="20"/>
        <w:ind w:left="720"/>
        <w:rPr>
          <w:rFonts w:ascii="Arial" w:eastAsia="Times New Roman" w:hAnsi="Arial" w:cs="Arial"/>
          <w:iCs/>
          <w:sz w:val="21"/>
          <w:szCs w:val="21"/>
          <w:lang w:eastAsia="en-AU"/>
        </w:rPr>
      </w:pPr>
      <w:r w:rsidRPr="004A7E25">
        <w:rPr>
          <w:rFonts w:ascii="Arial" w:eastAsia="Times New Roman" w:hAnsi="Arial" w:cs="Arial"/>
          <w:iCs/>
          <w:sz w:val="21"/>
          <w:szCs w:val="21"/>
          <w:lang w:eastAsia="en-AU"/>
        </w:rPr>
        <w:t>• Developing a detailed COI plan</w:t>
      </w:r>
      <w:r w:rsidR="004A7E25">
        <w:rPr>
          <w:rFonts w:ascii="Arial" w:eastAsia="Times New Roman" w:hAnsi="Arial" w:cs="Arial"/>
          <w:iCs/>
          <w:sz w:val="21"/>
          <w:szCs w:val="21"/>
          <w:lang w:eastAsia="en-AU"/>
        </w:rPr>
        <w:br/>
      </w:r>
    </w:p>
    <w:p w14:paraId="300F2D82" w14:textId="092A777A" w:rsidR="008B4A39" w:rsidRPr="004A7E25" w:rsidRDefault="008B4A39" w:rsidP="008B4A39">
      <w:pPr>
        <w:rPr>
          <w:rFonts w:ascii="Arial" w:hAnsi="Arial" w:cs="Arial"/>
          <w:i/>
          <w:color w:val="000000" w:themeColor="text1"/>
          <w:sz w:val="21"/>
          <w:szCs w:val="21"/>
        </w:rPr>
      </w:pPr>
      <w:r w:rsidRPr="004A7E25">
        <w:rPr>
          <w:rFonts w:ascii="Arial" w:hAnsi="Arial" w:cs="Arial"/>
          <w:b/>
          <w:bCs/>
          <w:iCs/>
          <w:color w:val="000000" w:themeColor="text1"/>
          <w:sz w:val="21"/>
          <w:szCs w:val="21"/>
          <w:u w:val="single"/>
        </w:rPr>
        <w:t>Suggested wording</w:t>
      </w:r>
      <w:r w:rsidR="004A7E25" w:rsidRPr="004A7E25">
        <w:rPr>
          <w:rFonts w:ascii="Arial" w:hAnsi="Arial" w:cs="Arial"/>
          <w:i/>
          <w:color w:val="000000" w:themeColor="text1"/>
          <w:sz w:val="21"/>
          <w:szCs w:val="21"/>
        </w:rPr>
        <w:t xml:space="preserve"> to include in your submission to the HREC</w:t>
      </w:r>
      <w:r w:rsidRPr="004A7E25">
        <w:rPr>
          <w:rFonts w:ascii="Arial" w:hAnsi="Arial" w:cs="Arial"/>
          <w:i/>
          <w:color w:val="000000" w:themeColor="text1"/>
          <w:sz w:val="21"/>
          <w:szCs w:val="21"/>
        </w:rPr>
        <w:t xml:space="preserve"> for managing a conflict:</w:t>
      </w:r>
    </w:p>
    <w:p w14:paraId="515194D0" w14:textId="4709F833" w:rsidR="008B4A39" w:rsidRPr="00054801" w:rsidRDefault="004A7E25" w:rsidP="008B4A39">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r w:rsidRPr="00054801">
        <w:rPr>
          <w:rFonts w:ascii="Arial" w:hAnsi="Arial" w:cs="Arial"/>
          <w:i/>
          <w:color w:val="000000" w:themeColor="text1"/>
          <w:sz w:val="20"/>
          <w:szCs w:val="20"/>
        </w:rPr>
        <w:t>Example: “</w:t>
      </w:r>
      <w:r w:rsidR="008B4A39" w:rsidRPr="00054801">
        <w:rPr>
          <w:rFonts w:ascii="Arial" w:hAnsi="Arial" w:cs="Arial"/>
          <w:i/>
          <w:color w:val="000000" w:themeColor="text1"/>
          <w:sz w:val="20"/>
          <w:szCs w:val="20"/>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41C6DF6E" w14:textId="77777777" w:rsidR="008B4A39" w:rsidRPr="00054801" w:rsidRDefault="008B4A39" w:rsidP="008B4A39">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000000" w:themeColor="text1"/>
          <w:sz w:val="20"/>
          <w:szCs w:val="20"/>
        </w:rPr>
      </w:pPr>
      <w:r w:rsidRPr="00054801">
        <w:rPr>
          <w:rFonts w:ascii="Arial" w:hAnsi="Arial" w:cs="Arial"/>
          <w:b/>
          <w:bCs/>
          <w:i/>
          <w:color w:val="000000" w:themeColor="text1"/>
          <w:sz w:val="20"/>
          <w:szCs w:val="20"/>
        </w:rPr>
        <w:t>Nominated Person:</w:t>
      </w:r>
    </w:p>
    <w:p w14:paraId="05766012" w14:textId="77777777" w:rsidR="008B4A39" w:rsidRPr="00054801" w:rsidRDefault="008B4A39" w:rsidP="008B4A39">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r w:rsidRPr="00054801">
        <w:rPr>
          <w:rFonts w:ascii="Arial" w:hAnsi="Arial" w:cs="Arial"/>
          <w:i/>
          <w:color w:val="000000" w:themeColor="text1"/>
          <w:sz w:val="20"/>
          <w:szCs w:val="20"/>
        </w:rPr>
        <w:t>&lt;&lt;add name&gt;&gt;</w:t>
      </w:r>
    </w:p>
    <w:p w14:paraId="2950559A" w14:textId="77777777" w:rsidR="008B4A39" w:rsidRPr="00054801" w:rsidRDefault="008B4A39" w:rsidP="008B4A39">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r w:rsidRPr="00054801">
        <w:rPr>
          <w:rFonts w:ascii="Arial" w:hAnsi="Arial" w:cs="Arial"/>
          <w:i/>
          <w:color w:val="000000" w:themeColor="text1"/>
          <w:sz w:val="20"/>
          <w:szCs w:val="20"/>
        </w:rPr>
        <w:t>o</w:t>
      </w:r>
      <w:r w:rsidRPr="00054801">
        <w:rPr>
          <w:rFonts w:ascii="Arial" w:hAnsi="Arial" w:cs="Arial"/>
          <w:i/>
          <w:color w:val="000000" w:themeColor="text1"/>
          <w:sz w:val="20"/>
          <w:szCs w:val="20"/>
        </w:rPr>
        <w:tab/>
        <w:t>No conflicts or financial interest to declare for this trial</w:t>
      </w:r>
    </w:p>
    <w:p w14:paraId="6D72F65B" w14:textId="77777777" w:rsidR="00054801" w:rsidRDefault="008B4A39"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r w:rsidRPr="00054801">
        <w:rPr>
          <w:rFonts w:ascii="Arial" w:hAnsi="Arial" w:cs="Arial"/>
          <w:i/>
          <w:color w:val="000000" w:themeColor="text1"/>
          <w:sz w:val="20"/>
          <w:szCs w:val="20"/>
        </w:rPr>
        <w:t>o</w:t>
      </w:r>
      <w:r w:rsidRPr="00054801">
        <w:rPr>
          <w:rFonts w:ascii="Arial" w:hAnsi="Arial" w:cs="Arial"/>
          <w:i/>
          <w:color w:val="000000" w:themeColor="text1"/>
          <w:sz w:val="20"/>
          <w:szCs w:val="20"/>
        </w:rPr>
        <w:tab/>
        <w:t>Not an employee or paid in any way by the SLHD</w:t>
      </w:r>
      <w:r w:rsidR="004A7E25" w:rsidRPr="00054801">
        <w:rPr>
          <w:rFonts w:ascii="Arial" w:hAnsi="Arial" w:cs="Arial"/>
          <w:i/>
          <w:color w:val="000000" w:themeColor="text1"/>
          <w:sz w:val="20"/>
          <w:szCs w:val="20"/>
        </w:rPr>
        <w:t>”</w:t>
      </w:r>
    </w:p>
    <w:p w14:paraId="561633E6"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FF0000"/>
          <w:sz w:val="20"/>
          <w:szCs w:val="20"/>
        </w:rPr>
      </w:pPr>
    </w:p>
    <w:p w14:paraId="3940D27F" w14:textId="5C000911"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rPr>
      </w:pPr>
      <w:r w:rsidRPr="00054801">
        <w:rPr>
          <w:rFonts w:ascii="Arial" w:hAnsi="Arial" w:cs="Arial"/>
          <w:b/>
          <w:bCs/>
          <w:highlight w:val="yellow"/>
        </w:rPr>
        <w:t>Please complete the table on the next page and submit to the Ethics Office.</w:t>
      </w:r>
    </w:p>
    <w:p w14:paraId="0997168E"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jc w:val="center"/>
        <w:rPr>
          <w:rFonts w:ascii="Arial" w:hAnsi="Arial" w:cs="Arial"/>
          <w:b/>
          <w:bCs/>
          <w:i/>
          <w:color w:val="FF0000"/>
          <w:sz w:val="20"/>
          <w:szCs w:val="20"/>
        </w:rPr>
      </w:pPr>
      <w:r w:rsidRPr="00054801">
        <w:rPr>
          <w:rFonts w:ascii="Arial" w:hAnsi="Arial" w:cs="Arial"/>
          <w:b/>
          <w:bCs/>
          <w:i/>
          <w:color w:val="FF0000"/>
          <w:sz w:val="20"/>
          <w:szCs w:val="20"/>
        </w:rPr>
        <w:t>&lt;&lt;the above instructional text can be deleted&gt;&gt;</w:t>
      </w:r>
    </w:p>
    <w:p w14:paraId="3E0965E7"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rPr>
      </w:pPr>
    </w:p>
    <w:p w14:paraId="3646DE28"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4B7A379E"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6C6213E5"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6987170F" w14:textId="77777777" w:rsidR="00753415" w:rsidRDefault="00753415"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6FFC6E08" w14:textId="77777777" w:rsidR="00753415" w:rsidRDefault="00753415"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652300B6" w14:textId="77777777" w:rsidR="00753415" w:rsidRDefault="00753415"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2E1E1AAA"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7D223128"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p w14:paraId="2A0B3F16" w14:textId="77777777" w:rsid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tbl>
      <w:tblPr>
        <w:tblW w:w="107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8"/>
        <w:gridCol w:w="5273"/>
      </w:tblGrid>
      <w:tr w:rsidR="00054801" w:rsidRPr="00D3396A" w14:paraId="09C84F59" w14:textId="77777777" w:rsidTr="00054801">
        <w:trPr>
          <w:trHeight w:val="484"/>
        </w:trPr>
        <w:tc>
          <w:tcPr>
            <w:tcW w:w="5488" w:type="dxa"/>
            <w:shd w:val="clear" w:color="auto" w:fill="auto"/>
          </w:tcPr>
          <w:p w14:paraId="5C491496" w14:textId="77777777" w:rsidR="00054801" w:rsidRPr="004A7E25" w:rsidRDefault="00054801" w:rsidP="00B40A22">
            <w:pPr>
              <w:rPr>
                <w:rFonts w:ascii="Arial" w:hAnsi="Arial" w:cs="Arial"/>
                <w:b/>
                <w:sz w:val="21"/>
                <w:szCs w:val="21"/>
              </w:rPr>
            </w:pPr>
            <w:r w:rsidRPr="004A7E25">
              <w:rPr>
                <w:rFonts w:ascii="Arial" w:hAnsi="Arial" w:cs="Arial"/>
                <w:b/>
                <w:sz w:val="21"/>
                <w:szCs w:val="21"/>
              </w:rPr>
              <w:lastRenderedPageBreak/>
              <w:t>Protocol Number</w:t>
            </w:r>
          </w:p>
        </w:tc>
        <w:tc>
          <w:tcPr>
            <w:tcW w:w="5273" w:type="dxa"/>
            <w:shd w:val="clear" w:color="auto" w:fill="auto"/>
          </w:tcPr>
          <w:p w14:paraId="7AA7933C" w14:textId="77777777" w:rsidR="00054801" w:rsidRPr="004A7E25" w:rsidRDefault="00054801" w:rsidP="00B40A22">
            <w:pPr>
              <w:rPr>
                <w:rFonts w:ascii="Arial" w:hAnsi="Arial" w:cs="Arial"/>
                <w:b/>
                <w:sz w:val="21"/>
                <w:szCs w:val="21"/>
              </w:rPr>
            </w:pPr>
            <w:proofErr w:type="gramStart"/>
            <w:r w:rsidRPr="004A7E25">
              <w:rPr>
                <w:rFonts w:ascii="Arial" w:hAnsi="Arial" w:cs="Arial"/>
                <w:b/>
                <w:sz w:val="21"/>
                <w:szCs w:val="21"/>
              </w:rPr>
              <w:t>i.e.</w:t>
            </w:r>
            <w:proofErr w:type="gramEnd"/>
            <w:r w:rsidRPr="004A7E25">
              <w:rPr>
                <w:rFonts w:ascii="Arial" w:hAnsi="Arial" w:cs="Arial"/>
                <w:b/>
                <w:sz w:val="21"/>
                <w:szCs w:val="21"/>
              </w:rPr>
              <w:t xml:space="preserve"> X24-0001</w:t>
            </w:r>
          </w:p>
        </w:tc>
      </w:tr>
      <w:tr w:rsidR="00054801" w:rsidRPr="00D3396A" w14:paraId="78657DC7" w14:textId="77777777" w:rsidTr="00054801">
        <w:trPr>
          <w:trHeight w:val="484"/>
        </w:trPr>
        <w:tc>
          <w:tcPr>
            <w:tcW w:w="5488" w:type="dxa"/>
            <w:shd w:val="clear" w:color="auto" w:fill="auto"/>
          </w:tcPr>
          <w:p w14:paraId="6498C832" w14:textId="77777777" w:rsidR="00054801" w:rsidRPr="004A7E25" w:rsidRDefault="00054801" w:rsidP="00B40A22">
            <w:pPr>
              <w:rPr>
                <w:rFonts w:ascii="Arial" w:hAnsi="Arial" w:cs="Arial"/>
                <w:b/>
                <w:sz w:val="21"/>
                <w:szCs w:val="21"/>
              </w:rPr>
            </w:pPr>
            <w:r w:rsidRPr="004A7E25">
              <w:rPr>
                <w:rFonts w:ascii="Arial" w:hAnsi="Arial" w:cs="Arial"/>
                <w:b/>
                <w:sz w:val="21"/>
                <w:szCs w:val="21"/>
              </w:rPr>
              <w:t>Study Title</w:t>
            </w:r>
          </w:p>
        </w:tc>
        <w:tc>
          <w:tcPr>
            <w:tcW w:w="5273" w:type="dxa"/>
            <w:shd w:val="clear" w:color="auto" w:fill="auto"/>
          </w:tcPr>
          <w:p w14:paraId="54450F36" w14:textId="77777777" w:rsidR="00054801" w:rsidRPr="004A7E25" w:rsidRDefault="00054801" w:rsidP="00B40A22">
            <w:pPr>
              <w:rPr>
                <w:rFonts w:ascii="Arial" w:hAnsi="Arial" w:cs="Arial"/>
                <w:b/>
                <w:sz w:val="21"/>
                <w:szCs w:val="21"/>
              </w:rPr>
            </w:pPr>
          </w:p>
        </w:tc>
      </w:tr>
      <w:tr w:rsidR="00054801" w:rsidRPr="00D3396A" w14:paraId="09D47E6D" w14:textId="77777777" w:rsidTr="00054801">
        <w:trPr>
          <w:trHeight w:val="484"/>
        </w:trPr>
        <w:tc>
          <w:tcPr>
            <w:tcW w:w="5488" w:type="dxa"/>
            <w:shd w:val="clear" w:color="auto" w:fill="auto"/>
          </w:tcPr>
          <w:p w14:paraId="68974276" w14:textId="77777777" w:rsidR="00054801" w:rsidRPr="004A7E25" w:rsidRDefault="00054801" w:rsidP="00B40A22">
            <w:pPr>
              <w:rPr>
                <w:rFonts w:ascii="Arial" w:hAnsi="Arial" w:cs="Arial"/>
                <w:b/>
                <w:sz w:val="21"/>
                <w:szCs w:val="21"/>
              </w:rPr>
            </w:pPr>
            <w:r w:rsidRPr="004A7E25">
              <w:rPr>
                <w:rFonts w:ascii="Arial" w:hAnsi="Arial" w:cs="Arial"/>
                <w:b/>
                <w:sz w:val="21"/>
                <w:szCs w:val="21"/>
              </w:rPr>
              <w:t>Coordinating Principal Investigator</w:t>
            </w:r>
          </w:p>
        </w:tc>
        <w:tc>
          <w:tcPr>
            <w:tcW w:w="5273" w:type="dxa"/>
            <w:shd w:val="clear" w:color="auto" w:fill="auto"/>
          </w:tcPr>
          <w:p w14:paraId="0DDD9CC9" w14:textId="77777777" w:rsidR="00054801" w:rsidRPr="004A7E25" w:rsidRDefault="00054801" w:rsidP="00B40A22">
            <w:pPr>
              <w:rPr>
                <w:rFonts w:ascii="Arial" w:hAnsi="Arial" w:cs="Arial"/>
                <w:b/>
                <w:sz w:val="21"/>
                <w:szCs w:val="21"/>
              </w:rPr>
            </w:pPr>
            <w:r w:rsidRPr="004A7E25">
              <w:rPr>
                <w:rFonts w:ascii="Arial" w:hAnsi="Arial" w:cs="Arial"/>
                <w:b/>
                <w:sz w:val="21"/>
                <w:szCs w:val="21"/>
              </w:rPr>
              <w:t>(name and affiliation)</w:t>
            </w:r>
          </w:p>
        </w:tc>
      </w:tr>
    </w:tbl>
    <w:p w14:paraId="213144A0" w14:textId="5C8A37B2" w:rsidR="00054801" w:rsidRPr="00054801" w:rsidRDefault="00054801" w:rsidP="0005480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0000" w:themeColor="text1"/>
          <w:sz w:val="20"/>
          <w:szCs w:val="20"/>
        </w:rPr>
      </w:pPr>
    </w:p>
    <w:tbl>
      <w:tblPr>
        <w:tblStyle w:val="TableGrid"/>
        <w:tblW w:w="10738" w:type="dxa"/>
        <w:tblInd w:w="-714" w:type="dxa"/>
        <w:tblLook w:val="04A0" w:firstRow="1" w:lastRow="0" w:firstColumn="1" w:lastColumn="0" w:noHBand="0" w:noVBand="1"/>
      </w:tblPr>
      <w:tblGrid>
        <w:gridCol w:w="1996"/>
        <w:gridCol w:w="3108"/>
        <w:gridCol w:w="2409"/>
        <w:gridCol w:w="1580"/>
        <w:gridCol w:w="1645"/>
      </w:tblGrid>
      <w:tr w:rsidR="004A7E25" w:rsidRPr="00EA4268" w14:paraId="7A736777" w14:textId="77777777" w:rsidTr="00054801">
        <w:trPr>
          <w:trHeight w:val="984"/>
        </w:trPr>
        <w:tc>
          <w:tcPr>
            <w:tcW w:w="1996" w:type="dxa"/>
          </w:tcPr>
          <w:p w14:paraId="3F88FA22" w14:textId="77777777" w:rsidR="004A7E25" w:rsidRPr="008B4A39" w:rsidRDefault="004A7E25" w:rsidP="00B40A22">
            <w:pPr>
              <w:rPr>
                <w:rFonts w:ascii="Arial" w:eastAsia="Times New Roman" w:hAnsi="Arial" w:cs="Arial"/>
                <w:b/>
                <w:bCs/>
                <w:iCs/>
                <w:lang w:eastAsia="en-AU"/>
              </w:rPr>
            </w:pPr>
            <w:r w:rsidRPr="00054801">
              <w:rPr>
                <w:rFonts w:ascii="Arial" w:eastAsia="Times New Roman" w:hAnsi="Arial" w:cs="Arial"/>
                <w:b/>
                <w:bCs/>
                <w:iCs/>
                <w:sz w:val="21"/>
                <w:szCs w:val="21"/>
                <w:lang w:eastAsia="en-AU"/>
              </w:rPr>
              <w:t>Research or Non-research member name</w:t>
            </w:r>
          </w:p>
        </w:tc>
        <w:tc>
          <w:tcPr>
            <w:tcW w:w="3108" w:type="dxa"/>
          </w:tcPr>
          <w:p w14:paraId="04F0C325" w14:textId="77777777" w:rsidR="004A7E25" w:rsidRDefault="004A7E25" w:rsidP="00B40A22">
            <w:pPr>
              <w:rPr>
                <w:rFonts w:ascii="Arial" w:eastAsia="Times New Roman" w:hAnsi="Arial" w:cs="Arial"/>
                <w:iCs/>
                <w:lang w:eastAsia="en-AU"/>
              </w:rPr>
            </w:pPr>
            <w:r w:rsidRPr="008B4A39">
              <w:rPr>
                <w:rFonts w:ascii="Arial" w:eastAsia="Times New Roman" w:hAnsi="Arial" w:cs="Arial"/>
                <w:b/>
                <w:bCs/>
                <w:iCs/>
                <w:lang w:eastAsia="en-AU"/>
              </w:rPr>
              <w:t>Type of Interest (please specify and provide details including monetary value ($$)</w:t>
            </w:r>
            <w:r>
              <w:rPr>
                <w:rFonts w:ascii="Arial" w:eastAsia="Times New Roman" w:hAnsi="Arial" w:cs="Arial"/>
                <w:iCs/>
                <w:lang w:eastAsia="en-AU"/>
              </w:rPr>
              <w:t xml:space="preserve"> </w:t>
            </w:r>
            <w:r w:rsidRPr="00BE3ACC">
              <w:rPr>
                <w:rFonts w:ascii="Arial" w:eastAsia="Times New Roman" w:hAnsi="Arial" w:cs="Arial"/>
                <w:iCs/>
                <w:highlight w:val="yellow"/>
                <w:lang w:eastAsia="en-AU"/>
              </w:rPr>
              <w:t>**</w:t>
            </w:r>
          </w:p>
          <w:p w14:paraId="237B1F49" w14:textId="77777777" w:rsidR="004A7E25" w:rsidRPr="00EA4268" w:rsidRDefault="004A7E25" w:rsidP="00B40A22">
            <w:pPr>
              <w:rPr>
                <w:rFonts w:ascii="Arial" w:eastAsia="Times New Roman" w:hAnsi="Arial" w:cs="Arial"/>
                <w:iCs/>
                <w:lang w:eastAsia="en-AU"/>
              </w:rPr>
            </w:pPr>
          </w:p>
          <w:p w14:paraId="456BF9E1"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Employment or voluntary involvement</w:t>
            </w:r>
          </w:p>
          <w:p w14:paraId="5A5DF5B8"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Grants or scholarships to the author or organization</w:t>
            </w:r>
          </w:p>
          <w:p w14:paraId="61A86A89"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Personal fees (</w:t>
            </w:r>
            <w:proofErr w:type="spellStart"/>
            <w:r w:rsidRPr="00EA4268">
              <w:rPr>
                <w:rFonts w:ascii="Arial" w:hAnsi="Arial" w:cs="Arial"/>
                <w:sz w:val="18"/>
                <w:szCs w:val="22"/>
              </w:rPr>
              <w:t>eg</w:t>
            </w:r>
            <w:proofErr w:type="spellEnd"/>
            <w:r w:rsidRPr="00EA4268">
              <w:rPr>
                <w:rFonts w:ascii="Arial" w:hAnsi="Arial" w:cs="Arial"/>
                <w:sz w:val="18"/>
                <w:szCs w:val="22"/>
              </w:rPr>
              <w:t>, honoraria, consulting fees, lecture or speaking fees)</w:t>
            </w:r>
          </w:p>
          <w:p w14:paraId="150BE9AE"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Intellectual property (</w:t>
            </w:r>
            <w:proofErr w:type="spellStart"/>
            <w:r w:rsidRPr="00EA4268">
              <w:rPr>
                <w:rFonts w:ascii="Arial" w:hAnsi="Arial" w:cs="Arial"/>
                <w:sz w:val="18"/>
                <w:szCs w:val="22"/>
              </w:rPr>
              <w:t>eg</w:t>
            </w:r>
            <w:proofErr w:type="spellEnd"/>
            <w:r w:rsidRPr="00EA4268">
              <w:rPr>
                <w:rFonts w:ascii="Arial" w:hAnsi="Arial" w:cs="Arial"/>
                <w:sz w:val="18"/>
                <w:szCs w:val="22"/>
              </w:rPr>
              <w:t>, patents, copyrights, royalties)</w:t>
            </w:r>
          </w:p>
          <w:p w14:paraId="05107EDF"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Stock or share ownership</w:t>
            </w:r>
          </w:p>
          <w:p w14:paraId="64DFEF80"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On the board</w:t>
            </w:r>
          </w:p>
          <w:p w14:paraId="7DF3EE11"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Benefits related to the development of products as a result of the research</w:t>
            </w:r>
          </w:p>
          <w:p w14:paraId="120109F3"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Royalties</w:t>
            </w:r>
          </w:p>
          <w:p w14:paraId="4CE767D9" w14:textId="77777777" w:rsidR="004A7E25" w:rsidRPr="00EA4268" w:rsidRDefault="004A7E25" w:rsidP="00B40A22">
            <w:pPr>
              <w:pStyle w:val="m1695389909354053587msolistparagraph"/>
              <w:numPr>
                <w:ilvl w:val="0"/>
                <w:numId w:val="1"/>
              </w:numPr>
              <w:spacing w:before="0" w:beforeAutospacing="0" w:afterAutospacing="0"/>
              <w:rPr>
                <w:rFonts w:ascii="Arial" w:hAnsi="Arial" w:cs="Arial"/>
                <w:sz w:val="18"/>
                <w:szCs w:val="22"/>
              </w:rPr>
            </w:pPr>
            <w:r w:rsidRPr="00EA4268">
              <w:rPr>
                <w:rFonts w:ascii="Arial" w:hAnsi="Arial" w:cs="Arial"/>
                <w:sz w:val="18"/>
                <w:szCs w:val="22"/>
              </w:rPr>
              <w:t>Operational/ Infrastructure support</w:t>
            </w:r>
          </w:p>
          <w:p w14:paraId="6487CEFD" w14:textId="77777777" w:rsidR="004A7E25" w:rsidRPr="00EA4268" w:rsidRDefault="004A7E25" w:rsidP="00B40A22">
            <w:pPr>
              <w:rPr>
                <w:rFonts w:ascii="Arial" w:eastAsia="Times New Roman" w:hAnsi="Arial" w:cs="Arial"/>
                <w:iCs/>
                <w:lang w:eastAsia="en-AU"/>
              </w:rPr>
            </w:pPr>
          </w:p>
        </w:tc>
        <w:tc>
          <w:tcPr>
            <w:tcW w:w="2409" w:type="dxa"/>
          </w:tcPr>
          <w:p w14:paraId="491CB3F9" w14:textId="4A0A921D" w:rsidR="004A7E25" w:rsidRPr="00054801" w:rsidRDefault="004A7E25" w:rsidP="00B40A22">
            <w:pPr>
              <w:rPr>
                <w:rFonts w:ascii="Arial" w:eastAsia="Times New Roman" w:hAnsi="Arial" w:cs="Arial"/>
                <w:iCs/>
                <w:lang w:eastAsia="en-AU"/>
              </w:rPr>
            </w:pPr>
            <w:r w:rsidRPr="00054801">
              <w:rPr>
                <w:rFonts w:ascii="Arial" w:eastAsia="Times New Roman" w:hAnsi="Arial" w:cs="Arial"/>
                <w:b/>
                <w:bCs/>
                <w:iCs/>
                <w:lang w:eastAsia="en-AU"/>
              </w:rPr>
              <w:t>Management of the Potential Conflicts of Interest</w:t>
            </w:r>
            <w:r w:rsidRPr="00054801">
              <w:rPr>
                <w:rFonts w:ascii="Arial" w:eastAsia="Times New Roman" w:hAnsi="Arial" w:cs="Arial"/>
                <w:iCs/>
                <w:lang w:eastAsia="en-AU"/>
              </w:rPr>
              <w:t xml:space="preserve"> </w:t>
            </w:r>
            <w:r w:rsidRPr="00054801">
              <w:rPr>
                <w:rFonts w:ascii="Arial" w:eastAsia="Times New Roman" w:hAnsi="Arial" w:cs="Arial"/>
                <w:iCs/>
                <w:highlight w:val="magenta"/>
                <w:lang w:eastAsia="en-AU"/>
              </w:rPr>
              <w:t>^</w:t>
            </w:r>
            <w:r w:rsidR="00753415">
              <w:rPr>
                <w:rFonts w:ascii="Arial" w:eastAsia="Times New Roman" w:hAnsi="Arial" w:cs="Arial"/>
                <w:iCs/>
                <w:lang w:eastAsia="en-AU"/>
              </w:rPr>
              <w:br/>
            </w:r>
            <w:r w:rsidR="00753415" w:rsidRPr="00753415">
              <w:rPr>
                <w:rFonts w:ascii="Arial" w:eastAsia="Times New Roman" w:hAnsi="Arial" w:cs="Arial"/>
                <w:iCs/>
                <w:sz w:val="18"/>
                <w:szCs w:val="18"/>
                <w:lang w:eastAsia="en-AU"/>
              </w:rPr>
              <w:t>(</w:t>
            </w:r>
            <w:r w:rsidR="00753415">
              <w:rPr>
                <w:rFonts w:ascii="Arial" w:eastAsia="Times New Roman" w:hAnsi="Arial" w:cs="Arial"/>
                <w:iCs/>
                <w:sz w:val="18"/>
                <w:szCs w:val="18"/>
                <w:lang w:eastAsia="en-AU"/>
              </w:rPr>
              <w:t>T</w:t>
            </w:r>
            <w:r w:rsidR="00753415" w:rsidRPr="00753415">
              <w:rPr>
                <w:rFonts w:ascii="Arial" w:eastAsia="Times New Roman" w:hAnsi="Arial" w:cs="Arial"/>
                <w:iCs/>
                <w:sz w:val="18"/>
                <w:szCs w:val="18"/>
                <w:lang w:eastAsia="en-AU"/>
              </w:rPr>
              <w:t xml:space="preserve">his section </w:t>
            </w:r>
            <w:r w:rsidR="00753415">
              <w:rPr>
                <w:rFonts w:ascii="Arial" w:eastAsia="Times New Roman" w:hAnsi="Arial" w:cs="Arial"/>
                <w:iCs/>
                <w:sz w:val="18"/>
                <w:szCs w:val="18"/>
                <w:lang w:eastAsia="en-AU"/>
              </w:rPr>
              <w:t xml:space="preserve">should be adequately </w:t>
            </w:r>
            <w:r w:rsidR="00753415" w:rsidRPr="00753415">
              <w:rPr>
                <w:rFonts w:ascii="Arial" w:eastAsia="Times New Roman" w:hAnsi="Arial" w:cs="Arial"/>
                <w:iCs/>
                <w:sz w:val="18"/>
                <w:szCs w:val="18"/>
                <w:lang w:eastAsia="en-AU"/>
              </w:rPr>
              <w:t xml:space="preserve">detailed </w:t>
            </w:r>
            <w:r w:rsidR="00753415">
              <w:rPr>
                <w:rFonts w:ascii="Arial" w:eastAsia="Times New Roman" w:hAnsi="Arial" w:cs="Arial"/>
                <w:iCs/>
                <w:sz w:val="18"/>
                <w:szCs w:val="18"/>
                <w:lang w:eastAsia="en-AU"/>
              </w:rPr>
              <w:t>to ensure it</w:t>
            </w:r>
            <w:r w:rsidR="00753415" w:rsidRPr="00753415">
              <w:rPr>
                <w:rFonts w:ascii="Arial" w:eastAsia="Times New Roman" w:hAnsi="Arial" w:cs="Arial"/>
                <w:iCs/>
                <w:sz w:val="18"/>
                <w:szCs w:val="18"/>
                <w:lang w:eastAsia="en-AU"/>
              </w:rPr>
              <w:t xml:space="preserve"> addresses all conflicts)</w:t>
            </w:r>
          </w:p>
        </w:tc>
        <w:tc>
          <w:tcPr>
            <w:tcW w:w="1580" w:type="dxa"/>
          </w:tcPr>
          <w:p w14:paraId="6D313F28" w14:textId="77777777" w:rsidR="004A7E25" w:rsidRPr="00054801" w:rsidRDefault="004A7E25" w:rsidP="00B40A22">
            <w:pPr>
              <w:rPr>
                <w:rFonts w:ascii="Arial" w:eastAsia="Times New Roman" w:hAnsi="Arial" w:cs="Arial"/>
                <w:b/>
                <w:bCs/>
                <w:iCs/>
                <w:sz w:val="21"/>
                <w:szCs w:val="21"/>
                <w:lang w:eastAsia="en-AU"/>
              </w:rPr>
            </w:pPr>
            <w:r w:rsidRPr="00054801">
              <w:rPr>
                <w:rFonts w:ascii="Arial" w:eastAsia="Times New Roman" w:hAnsi="Arial" w:cs="Arial"/>
                <w:b/>
                <w:bCs/>
                <w:iCs/>
                <w:sz w:val="21"/>
                <w:szCs w:val="21"/>
                <w:lang w:eastAsia="en-AU"/>
              </w:rPr>
              <w:t xml:space="preserve">If applicable; </w:t>
            </w:r>
          </w:p>
          <w:p w14:paraId="3376D575" w14:textId="77777777" w:rsidR="004A7E25" w:rsidRDefault="004A7E25" w:rsidP="00B40A22">
            <w:pPr>
              <w:rPr>
                <w:rFonts w:ascii="Arial" w:eastAsia="Times New Roman" w:hAnsi="Arial" w:cs="Arial"/>
                <w:b/>
                <w:bCs/>
                <w:iCs/>
                <w:sz w:val="21"/>
                <w:szCs w:val="21"/>
                <w:lang w:eastAsia="en-AU"/>
              </w:rPr>
            </w:pPr>
            <w:r w:rsidRPr="00054801">
              <w:rPr>
                <w:rFonts w:ascii="Arial" w:eastAsia="Times New Roman" w:hAnsi="Arial" w:cs="Arial"/>
                <w:b/>
                <w:bCs/>
                <w:iCs/>
                <w:sz w:val="21"/>
                <w:szCs w:val="21"/>
                <w:lang w:eastAsia="en-AU"/>
              </w:rPr>
              <w:t>Have the relevant details been disclosed in the Participant Information Statement?</w:t>
            </w:r>
          </w:p>
          <w:p w14:paraId="1550CA5C" w14:textId="1F5BF858" w:rsidR="00054801" w:rsidRPr="00753415" w:rsidRDefault="00054801" w:rsidP="00B40A22">
            <w:pPr>
              <w:rPr>
                <w:rFonts w:ascii="Arial" w:eastAsia="Times New Roman" w:hAnsi="Arial" w:cs="Arial"/>
                <w:iCs/>
                <w:sz w:val="21"/>
                <w:szCs w:val="21"/>
                <w:lang w:eastAsia="en-AU"/>
              </w:rPr>
            </w:pPr>
            <w:r w:rsidRPr="00753415">
              <w:rPr>
                <w:rFonts w:ascii="Arial" w:eastAsia="Times New Roman" w:hAnsi="Arial" w:cs="Arial"/>
                <w:iCs/>
                <w:sz w:val="18"/>
                <w:szCs w:val="18"/>
                <w:lang w:eastAsia="en-AU"/>
              </w:rPr>
              <w:t>(Yes/No)</w:t>
            </w:r>
          </w:p>
        </w:tc>
        <w:tc>
          <w:tcPr>
            <w:tcW w:w="1645" w:type="dxa"/>
          </w:tcPr>
          <w:p w14:paraId="576FE364" w14:textId="77777777" w:rsidR="004A7E25" w:rsidRPr="008B4A39" w:rsidRDefault="004A7E25" w:rsidP="00B40A22">
            <w:pPr>
              <w:rPr>
                <w:rFonts w:ascii="Arial" w:eastAsia="Times New Roman" w:hAnsi="Arial" w:cs="Arial"/>
                <w:b/>
                <w:bCs/>
                <w:iCs/>
                <w:lang w:eastAsia="en-AU"/>
              </w:rPr>
            </w:pPr>
            <w:r w:rsidRPr="008B4A39">
              <w:rPr>
                <w:rFonts w:ascii="Arial" w:eastAsia="Times New Roman" w:hAnsi="Arial" w:cs="Arial"/>
                <w:b/>
                <w:bCs/>
                <w:iCs/>
                <w:lang w:eastAsia="en-AU"/>
              </w:rPr>
              <w:t>Comments</w:t>
            </w:r>
          </w:p>
        </w:tc>
      </w:tr>
      <w:tr w:rsidR="004A7E25" w:rsidRPr="00EA4268" w14:paraId="7336AEE5" w14:textId="77777777" w:rsidTr="00054801">
        <w:trPr>
          <w:trHeight w:val="425"/>
        </w:trPr>
        <w:tc>
          <w:tcPr>
            <w:tcW w:w="1996" w:type="dxa"/>
          </w:tcPr>
          <w:p w14:paraId="38552EE6" w14:textId="32AFEC9E" w:rsidR="004A7E25" w:rsidRPr="00753415" w:rsidRDefault="00753415" w:rsidP="00B40A22">
            <w:pPr>
              <w:rPr>
                <w:rFonts w:ascii="Arial" w:eastAsia="Times New Roman" w:hAnsi="Arial" w:cs="Arial"/>
                <w:iCs/>
                <w:color w:val="808080" w:themeColor="background1" w:themeShade="80"/>
                <w:sz w:val="16"/>
                <w:szCs w:val="16"/>
                <w:lang w:eastAsia="en-AU"/>
              </w:rPr>
            </w:pPr>
            <w:r>
              <w:rPr>
                <w:rFonts w:ascii="Arial" w:eastAsia="Times New Roman" w:hAnsi="Arial" w:cs="Arial"/>
                <w:iCs/>
                <w:color w:val="808080" w:themeColor="background1" w:themeShade="80"/>
                <w:sz w:val="16"/>
                <w:szCs w:val="16"/>
                <w:lang w:eastAsia="en-AU"/>
              </w:rPr>
              <w:t>e</w:t>
            </w:r>
            <w:r w:rsidR="004A7E25" w:rsidRPr="00753415">
              <w:rPr>
                <w:rFonts w:ascii="Arial" w:eastAsia="Times New Roman" w:hAnsi="Arial" w:cs="Arial"/>
                <w:iCs/>
                <w:color w:val="808080" w:themeColor="background1" w:themeShade="80"/>
                <w:sz w:val="16"/>
                <w:szCs w:val="16"/>
                <w:lang w:eastAsia="en-AU"/>
              </w:rPr>
              <w:t>.g., Professor John Smith, CPI</w:t>
            </w:r>
          </w:p>
        </w:tc>
        <w:tc>
          <w:tcPr>
            <w:tcW w:w="3108" w:type="dxa"/>
          </w:tcPr>
          <w:p w14:paraId="36F51256" w14:textId="494D3801" w:rsidR="004A7E25" w:rsidRPr="00753415" w:rsidRDefault="00753415" w:rsidP="00B40A22">
            <w:pPr>
              <w:rPr>
                <w:rFonts w:ascii="Arial" w:eastAsia="Times New Roman" w:hAnsi="Arial" w:cs="Arial"/>
                <w:iCs/>
                <w:sz w:val="16"/>
                <w:szCs w:val="16"/>
                <w:lang w:eastAsia="en-AU"/>
              </w:rPr>
            </w:pPr>
            <w:r>
              <w:rPr>
                <w:rFonts w:ascii="Arial" w:eastAsia="Times New Roman" w:hAnsi="Arial" w:cs="Arial"/>
                <w:iCs/>
                <w:color w:val="808080" w:themeColor="background1" w:themeShade="80"/>
                <w:sz w:val="16"/>
                <w:szCs w:val="16"/>
                <w:lang w:eastAsia="en-AU"/>
              </w:rPr>
              <w:t>e</w:t>
            </w:r>
            <w:r w:rsidR="004A7E25" w:rsidRPr="00753415">
              <w:rPr>
                <w:rFonts w:ascii="Arial" w:eastAsia="Times New Roman" w:hAnsi="Arial" w:cs="Arial"/>
                <w:iCs/>
                <w:color w:val="808080" w:themeColor="background1" w:themeShade="80"/>
                <w:sz w:val="16"/>
                <w:szCs w:val="16"/>
                <w:lang w:eastAsia="en-AU"/>
              </w:rPr>
              <w:t>.g., Professor John Smith holds a director position at company developing the study drug and receives non-financial incentives</w:t>
            </w:r>
          </w:p>
        </w:tc>
        <w:tc>
          <w:tcPr>
            <w:tcW w:w="2409" w:type="dxa"/>
          </w:tcPr>
          <w:p w14:paraId="73891E5E" w14:textId="66172D47" w:rsidR="00753415" w:rsidRPr="00753415" w:rsidRDefault="00753415" w:rsidP="00753415">
            <w:pPr>
              <w:rPr>
                <w:rFonts w:ascii="Arial" w:eastAsia="Times New Roman" w:hAnsi="Arial" w:cs="Arial"/>
                <w:iCs/>
                <w:color w:val="808080" w:themeColor="background1" w:themeShade="80"/>
                <w:sz w:val="16"/>
                <w:szCs w:val="16"/>
                <w:lang w:eastAsia="en-AU"/>
              </w:rPr>
            </w:pPr>
            <w:r>
              <w:rPr>
                <w:rFonts w:ascii="Arial" w:eastAsia="Times New Roman" w:hAnsi="Arial" w:cs="Arial"/>
                <w:iCs/>
                <w:color w:val="808080" w:themeColor="background1" w:themeShade="80"/>
                <w:sz w:val="16"/>
                <w:szCs w:val="16"/>
                <w:lang w:eastAsia="en-AU"/>
              </w:rPr>
              <w:t>e.</w:t>
            </w:r>
            <w:r w:rsidR="004A7E25" w:rsidRPr="00753415">
              <w:rPr>
                <w:rFonts w:ascii="Arial" w:eastAsia="Times New Roman" w:hAnsi="Arial" w:cs="Arial"/>
                <w:iCs/>
                <w:color w:val="808080" w:themeColor="background1" w:themeShade="80"/>
                <w:sz w:val="16"/>
                <w:szCs w:val="16"/>
                <w:lang w:eastAsia="en-AU"/>
              </w:rPr>
              <w:t>g.,</w:t>
            </w:r>
            <w:r w:rsidR="00054801" w:rsidRPr="00753415">
              <w:rPr>
                <w:rFonts w:ascii="Arial" w:eastAsia="Times New Roman" w:hAnsi="Arial" w:cs="Arial"/>
                <w:iCs/>
                <w:color w:val="808080" w:themeColor="background1" w:themeShade="80"/>
                <w:sz w:val="16"/>
                <w:szCs w:val="16"/>
                <w:lang w:eastAsia="en-AU"/>
              </w:rPr>
              <w:t xml:space="preserve"> The researchers have nominated a person that does not have a direct involvement with the research and have made them the independent third party to raise any concerns with the research that people may not feel can be raised directly with </w:t>
            </w:r>
            <w:r w:rsidRPr="00753415">
              <w:rPr>
                <w:rFonts w:ascii="Arial" w:eastAsia="Times New Roman" w:hAnsi="Arial" w:cs="Arial"/>
                <w:iCs/>
                <w:color w:val="808080" w:themeColor="background1" w:themeShade="80"/>
                <w:sz w:val="16"/>
                <w:szCs w:val="16"/>
                <w:lang w:eastAsia="en-AU"/>
              </w:rPr>
              <w:t>Professor Smith…</w:t>
            </w:r>
          </w:p>
          <w:p w14:paraId="0CF2B8C0" w14:textId="77777777" w:rsidR="00753415" w:rsidRPr="00753415" w:rsidRDefault="00753415" w:rsidP="00753415">
            <w:pPr>
              <w:rPr>
                <w:rFonts w:ascii="Arial" w:eastAsia="Times New Roman" w:hAnsi="Arial" w:cs="Arial"/>
                <w:iCs/>
                <w:color w:val="808080" w:themeColor="background1" w:themeShade="80"/>
                <w:sz w:val="16"/>
                <w:szCs w:val="16"/>
                <w:lang w:eastAsia="en-AU"/>
              </w:rPr>
            </w:pPr>
          </w:p>
          <w:p w14:paraId="490AA743" w14:textId="3984C64C" w:rsidR="00753415" w:rsidRPr="00753415" w:rsidRDefault="00753415" w:rsidP="00753415">
            <w:pPr>
              <w:rPr>
                <w:rFonts w:ascii="Arial" w:eastAsia="Times New Roman" w:hAnsi="Arial" w:cs="Arial"/>
                <w:iCs/>
                <w:color w:val="808080" w:themeColor="background1" w:themeShade="80"/>
                <w:sz w:val="16"/>
                <w:szCs w:val="16"/>
                <w:lang w:eastAsia="en-AU"/>
              </w:rPr>
            </w:pPr>
            <w:r w:rsidRPr="00753415">
              <w:rPr>
                <w:rFonts w:ascii="Arial" w:eastAsia="Times New Roman" w:hAnsi="Arial" w:cs="Arial"/>
                <w:iCs/>
                <w:color w:val="808080" w:themeColor="background1" w:themeShade="80"/>
                <w:sz w:val="16"/>
                <w:szCs w:val="16"/>
                <w:lang w:eastAsia="en-AU"/>
              </w:rPr>
              <w:t>Will not be involved in the analysis of the data…</w:t>
            </w:r>
          </w:p>
          <w:p w14:paraId="71B5F6FF" w14:textId="77777777" w:rsidR="00753415" w:rsidRPr="00753415" w:rsidRDefault="00753415" w:rsidP="00753415">
            <w:pPr>
              <w:rPr>
                <w:rFonts w:ascii="Arial" w:eastAsia="Times New Roman" w:hAnsi="Arial" w:cs="Arial"/>
                <w:iCs/>
                <w:color w:val="808080" w:themeColor="background1" w:themeShade="80"/>
                <w:sz w:val="16"/>
                <w:szCs w:val="16"/>
                <w:lang w:eastAsia="en-AU"/>
              </w:rPr>
            </w:pPr>
          </w:p>
          <w:p w14:paraId="7B909521" w14:textId="05772D8E" w:rsidR="00753415" w:rsidRPr="00753415" w:rsidRDefault="00753415" w:rsidP="00753415">
            <w:pPr>
              <w:rPr>
                <w:rFonts w:ascii="Arial" w:eastAsia="Times New Roman" w:hAnsi="Arial" w:cs="Arial"/>
                <w:iCs/>
                <w:color w:val="808080" w:themeColor="background1" w:themeShade="80"/>
                <w:sz w:val="16"/>
                <w:szCs w:val="16"/>
                <w:lang w:eastAsia="en-AU"/>
              </w:rPr>
            </w:pPr>
            <w:r w:rsidRPr="00753415">
              <w:rPr>
                <w:rFonts w:ascii="Arial" w:eastAsia="Times New Roman" w:hAnsi="Arial" w:cs="Arial"/>
                <w:iCs/>
                <w:color w:val="808080" w:themeColor="background1" w:themeShade="80"/>
                <w:sz w:val="16"/>
                <w:szCs w:val="16"/>
                <w:lang w:eastAsia="en-AU"/>
              </w:rPr>
              <w:t xml:space="preserve">Will declare COI in publications etc…. </w:t>
            </w:r>
          </w:p>
          <w:p w14:paraId="72CD2C7B" w14:textId="596CE963" w:rsidR="004A7E25" w:rsidRPr="00054801" w:rsidRDefault="004A7E25" w:rsidP="00054801">
            <w:pPr>
              <w:rPr>
                <w:rFonts w:ascii="Arial" w:eastAsia="Times New Roman" w:hAnsi="Arial" w:cs="Arial"/>
                <w:iCs/>
                <w:sz w:val="16"/>
                <w:szCs w:val="16"/>
                <w:lang w:eastAsia="en-AU"/>
              </w:rPr>
            </w:pPr>
          </w:p>
        </w:tc>
        <w:tc>
          <w:tcPr>
            <w:tcW w:w="1580" w:type="dxa"/>
          </w:tcPr>
          <w:p w14:paraId="44305036" w14:textId="77777777" w:rsidR="004A7E25" w:rsidRPr="00EA4268" w:rsidRDefault="004A7E25" w:rsidP="00B40A22">
            <w:pPr>
              <w:rPr>
                <w:rFonts w:ascii="Arial" w:eastAsia="Times New Roman" w:hAnsi="Arial" w:cs="Arial"/>
                <w:iCs/>
                <w:lang w:eastAsia="en-AU"/>
              </w:rPr>
            </w:pPr>
          </w:p>
        </w:tc>
        <w:tc>
          <w:tcPr>
            <w:tcW w:w="1645" w:type="dxa"/>
          </w:tcPr>
          <w:p w14:paraId="0C820641" w14:textId="77777777" w:rsidR="004A7E25" w:rsidRPr="00EA4268" w:rsidRDefault="004A7E25" w:rsidP="00B40A22">
            <w:pPr>
              <w:rPr>
                <w:rFonts w:ascii="Arial" w:eastAsia="Times New Roman" w:hAnsi="Arial" w:cs="Arial"/>
                <w:iCs/>
                <w:lang w:eastAsia="en-AU"/>
              </w:rPr>
            </w:pPr>
          </w:p>
        </w:tc>
      </w:tr>
      <w:tr w:rsidR="004A7E25" w:rsidRPr="00EA4268" w14:paraId="41197974" w14:textId="77777777" w:rsidTr="00054801">
        <w:trPr>
          <w:trHeight w:val="400"/>
        </w:trPr>
        <w:tc>
          <w:tcPr>
            <w:tcW w:w="1996" w:type="dxa"/>
          </w:tcPr>
          <w:p w14:paraId="13E08BBE" w14:textId="77777777" w:rsidR="004A7E25" w:rsidRPr="00EA4268" w:rsidRDefault="004A7E25" w:rsidP="00B40A22">
            <w:pPr>
              <w:rPr>
                <w:rFonts w:ascii="Arial" w:eastAsia="Times New Roman" w:hAnsi="Arial" w:cs="Arial"/>
                <w:iCs/>
                <w:lang w:eastAsia="en-AU"/>
              </w:rPr>
            </w:pPr>
          </w:p>
        </w:tc>
        <w:tc>
          <w:tcPr>
            <w:tcW w:w="3108" w:type="dxa"/>
          </w:tcPr>
          <w:p w14:paraId="285DB7F0" w14:textId="77777777" w:rsidR="004A7E25" w:rsidRPr="00EA4268" w:rsidRDefault="004A7E25" w:rsidP="00B40A22">
            <w:pPr>
              <w:rPr>
                <w:rFonts w:ascii="Arial" w:eastAsia="Times New Roman" w:hAnsi="Arial" w:cs="Arial"/>
                <w:iCs/>
                <w:lang w:eastAsia="en-AU"/>
              </w:rPr>
            </w:pPr>
          </w:p>
        </w:tc>
        <w:tc>
          <w:tcPr>
            <w:tcW w:w="2409" w:type="dxa"/>
          </w:tcPr>
          <w:p w14:paraId="2E6649B5" w14:textId="77777777" w:rsidR="004A7E25" w:rsidRPr="00EA4268" w:rsidRDefault="004A7E25" w:rsidP="00B40A22">
            <w:pPr>
              <w:rPr>
                <w:rFonts w:ascii="Arial" w:eastAsia="Times New Roman" w:hAnsi="Arial" w:cs="Arial"/>
                <w:iCs/>
                <w:lang w:eastAsia="en-AU"/>
              </w:rPr>
            </w:pPr>
          </w:p>
        </w:tc>
        <w:tc>
          <w:tcPr>
            <w:tcW w:w="1580" w:type="dxa"/>
          </w:tcPr>
          <w:p w14:paraId="25265E3A" w14:textId="77777777" w:rsidR="004A7E25" w:rsidRPr="00EA4268" w:rsidRDefault="004A7E25" w:rsidP="00B40A22">
            <w:pPr>
              <w:rPr>
                <w:rFonts w:ascii="Arial" w:eastAsia="Times New Roman" w:hAnsi="Arial" w:cs="Arial"/>
                <w:iCs/>
                <w:lang w:eastAsia="en-AU"/>
              </w:rPr>
            </w:pPr>
          </w:p>
        </w:tc>
        <w:tc>
          <w:tcPr>
            <w:tcW w:w="1645" w:type="dxa"/>
          </w:tcPr>
          <w:p w14:paraId="4BF996C2" w14:textId="77777777" w:rsidR="004A7E25" w:rsidRPr="00EA4268" w:rsidRDefault="004A7E25" w:rsidP="00B40A22">
            <w:pPr>
              <w:rPr>
                <w:rFonts w:ascii="Arial" w:eastAsia="Times New Roman" w:hAnsi="Arial" w:cs="Arial"/>
                <w:iCs/>
                <w:lang w:eastAsia="en-AU"/>
              </w:rPr>
            </w:pPr>
          </w:p>
        </w:tc>
      </w:tr>
      <w:tr w:rsidR="004A7E25" w:rsidRPr="00EA4268" w14:paraId="58DCF5EA" w14:textId="77777777" w:rsidTr="00054801">
        <w:trPr>
          <w:trHeight w:val="425"/>
        </w:trPr>
        <w:tc>
          <w:tcPr>
            <w:tcW w:w="1996" w:type="dxa"/>
          </w:tcPr>
          <w:p w14:paraId="52F9C168" w14:textId="77777777" w:rsidR="004A7E25" w:rsidRPr="00EA4268" w:rsidRDefault="004A7E25" w:rsidP="00B40A22">
            <w:pPr>
              <w:rPr>
                <w:rFonts w:ascii="Arial" w:eastAsia="Times New Roman" w:hAnsi="Arial" w:cs="Arial"/>
                <w:iCs/>
                <w:lang w:eastAsia="en-AU"/>
              </w:rPr>
            </w:pPr>
          </w:p>
        </w:tc>
        <w:tc>
          <w:tcPr>
            <w:tcW w:w="3108" w:type="dxa"/>
          </w:tcPr>
          <w:p w14:paraId="527D9CBB" w14:textId="77777777" w:rsidR="004A7E25" w:rsidRPr="00EA4268" w:rsidRDefault="004A7E25" w:rsidP="00B40A22">
            <w:pPr>
              <w:rPr>
                <w:rFonts w:ascii="Arial" w:eastAsia="Times New Roman" w:hAnsi="Arial" w:cs="Arial"/>
                <w:iCs/>
                <w:lang w:eastAsia="en-AU"/>
              </w:rPr>
            </w:pPr>
          </w:p>
        </w:tc>
        <w:tc>
          <w:tcPr>
            <w:tcW w:w="2409" w:type="dxa"/>
          </w:tcPr>
          <w:p w14:paraId="37F285A1" w14:textId="77777777" w:rsidR="004A7E25" w:rsidRPr="00EA4268" w:rsidRDefault="004A7E25" w:rsidP="00B40A22">
            <w:pPr>
              <w:rPr>
                <w:rFonts w:ascii="Arial" w:eastAsia="Times New Roman" w:hAnsi="Arial" w:cs="Arial"/>
                <w:iCs/>
                <w:lang w:eastAsia="en-AU"/>
              </w:rPr>
            </w:pPr>
          </w:p>
        </w:tc>
        <w:tc>
          <w:tcPr>
            <w:tcW w:w="1580" w:type="dxa"/>
          </w:tcPr>
          <w:p w14:paraId="6DFD4734" w14:textId="77777777" w:rsidR="004A7E25" w:rsidRPr="00EA4268" w:rsidRDefault="004A7E25" w:rsidP="00B40A22">
            <w:pPr>
              <w:rPr>
                <w:rFonts w:ascii="Arial" w:eastAsia="Times New Roman" w:hAnsi="Arial" w:cs="Arial"/>
                <w:iCs/>
                <w:lang w:eastAsia="en-AU"/>
              </w:rPr>
            </w:pPr>
          </w:p>
        </w:tc>
        <w:tc>
          <w:tcPr>
            <w:tcW w:w="1645" w:type="dxa"/>
          </w:tcPr>
          <w:p w14:paraId="28A18E4D" w14:textId="77777777" w:rsidR="004A7E25" w:rsidRPr="00EA4268" w:rsidRDefault="004A7E25" w:rsidP="00B40A22">
            <w:pPr>
              <w:rPr>
                <w:rFonts w:ascii="Arial" w:eastAsia="Times New Roman" w:hAnsi="Arial" w:cs="Arial"/>
                <w:iCs/>
                <w:lang w:eastAsia="en-AU"/>
              </w:rPr>
            </w:pPr>
          </w:p>
        </w:tc>
      </w:tr>
      <w:tr w:rsidR="004A7E25" w:rsidRPr="00EA4268" w14:paraId="6D396586" w14:textId="77777777" w:rsidTr="00054801">
        <w:trPr>
          <w:trHeight w:val="425"/>
        </w:trPr>
        <w:tc>
          <w:tcPr>
            <w:tcW w:w="1996" w:type="dxa"/>
          </w:tcPr>
          <w:p w14:paraId="2FD2F8F6" w14:textId="36ACFC87" w:rsidR="004A7E25" w:rsidRPr="00EA4268" w:rsidRDefault="00753415" w:rsidP="00B40A22">
            <w:pPr>
              <w:rPr>
                <w:rFonts w:ascii="Arial" w:eastAsia="Times New Roman" w:hAnsi="Arial" w:cs="Arial"/>
                <w:iCs/>
                <w:lang w:eastAsia="en-AU"/>
              </w:rPr>
            </w:pPr>
            <w:r>
              <w:rPr>
                <w:rFonts w:ascii="Arial" w:eastAsia="Times New Roman" w:hAnsi="Arial" w:cs="Arial"/>
                <w:iCs/>
                <w:lang w:eastAsia="en-AU"/>
              </w:rPr>
              <w:t>(add more rows as required)</w:t>
            </w:r>
          </w:p>
        </w:tc>
        <w:tc>
          <w:tcPr>
            <w:tcW w:w="3108" w:type="dxa"/>
          </w:tcPr>
          <w:p w14:paraId="4BA5BEDF" w14:textId="77777777" w:rsidR="004A7E25" w:rsidRPr="00EA4268" w:rsidRDefault="004A7E25" w:rsidP="00B40A22">
            <w:pPr>
              <w:rPr>
                <w:rFonts w:ascii="Arial" w:eastAsia="Times New Roman" w:hAnsi="Arial" w:cs="Arial"/>
                <w:iCs/>
                <w:lang w:eastAsia="en-AU"/>
              </w:rPr>
            </w:pPr>
          </w:p>
        </w:tc>
        <w:tc>
          <w:tcPr>
            <w:tcW w:w="2409" w:type="dxa"/>
          </w:tcPr>
          <w:p w14:paraId="3098521F" w14:textId="77777777" w:rsidR="004A7E25" w:rsidRPr="00EA4268" w:rsidRDefault="004A7E25" w:rsidP="00B40A22">
            <w:pPr>
              <w:rPr>
                <w:rFonts w:ascii="Arial" w:eastAsia="Times New Roman" w:hAnsi="Arial" w:cs="Arial"/>
                <w:iCs/>
                <w:lang w:eastAsia="en-AU"/>
              </w:rPr>
            </w:pPr>
          </w:p>
        </w:tc>
        <w:tc>
          <w:tcPr>
            <w:tcW w:w="1580" w:type="dxa"/>
          </w:tcPr>
          <w:p w14:paraId="5E933252" w14:textId="77777777" w:rsidR="004A7E25" w:rsidRPr="00EA4268" w:rsidRDefault="004A7E25" w:rsidP="00B40A22">
            <w:pPr>
              <w:rPr>
                <w:rFonts w:ascii="Arial" w:eastAsia="Times New Roman" w:hAnsi="Arial" w:cs="Arial"/>
                <w:iCs/>
                <w:lang w:eastAsia="en-AU"/>
              </w:rPr>
            </w:pPr>
          </w:p>
        </w:tc>
        <w:tc>
          <w:tcPr>
            <w:tcW w:w="1645" w:type="dxa"/>
          </w:tcPr>
          <w:p w14:paraId="4FFE636E" w14:textId="77777777" w:rsidR="004A7E25" w:rsidRPr="00EA4268" w:rsidRDefault="004A7E25" w:rsidP="00B40A22">
            <w:pPr>
              <w:rPr>
                <w:rFonts w:ascii="Arial" w:eastAsia="Times New Roman" w:hAnsi="Arial" w:cs="Arial"/>
                <w:iCs/>
                <w:lang w:eastAsia="en-AU"/>
              </w:rPr>
            </w:pPr>
          </w:p>
        </w:tc>
      </w:tr>
    </w:tbl>
    <w:p w14:paraId="52270F76" w14:textId="77777777" w:rsidR="004A7E25" w:rsidRPr="00EA4268" w:rsidRDefault="004A7E25" w:rsidP="004A7E25">
      <w:pPr>
        <w:rPr>
          <w:rFonts w:ascii="Arial" w:hAnsi="Arial" w:cs="Arial"/>
        </w:rPr>
      </w:pPr>
    </w:p>
    <w:sectPr w:rsidR="004A7E25" w:rsidRPr="00EA4268" w:rsidSect="00BE3ACC">
      <w:headerReference w:type="default" r:id="rId12"/>
      <w:footerReference w:type="default" r:id="rId13"/>
      <w:pgSz w:w="12240" w:h="15840"/>
      <w:pgMar w:top="851" w:right="1440"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D2D0" w14:textId="77777777" w:rsidR="001462C3" w:rsidRDefault="001462C3" w:rsidP="00BE3ACC">
      <w:pPr>
        <w:spacing w:after="0" w:line="240" w:lineRule="auto"/>
      </w:pPr>
      <w:r>
        <w:separator/>
      </w:r>
    </w:p>
  </w:endnote>
  <w:endnote w:type="continuationSeparator" w:id="0">
    <w:p w14:paraId="7AFAF83A" w14:textId="77777777" w:rsidR="001462C3" w:rsidRDefault="001462C3" w:rsidP="00BE3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BA90" w14:textId="5C499A9B" w:rsidR="004A7E25" w:rsidRDefault="004A7E25">
    <w:pPr>
      <w:pStyle w:val="Footer"/>
      <w:rPr>
        <w:rFonts w:ascii="Arial" w:hAnsi="Arial" w:cs="Arial"/>
        <w:sz w:val="21"/>
        <w:szCs w:val="21"/>
      </w:rPr>
    </w:pPr>
    <w:r w:rsidRPr="004A7E25">
      <w:rPr>
        <w:rFonts w:ascii="Arial" w:hAnsi="Arial" w:cs="Arial"/>
        <w:sz w:val="21"/>
        <w:szCs w:val="21"/>
      </w:rPr>
      <w:t xml:space="preserve">Conflicts </w:t>
    </w:r>
    <w:r>
      <w:rPr>
        <w:rFonts w:ascii="Arial" w:hAnsi="Arial" w:cs="Arial"/>
        <w:sz w:val="21"/>
        <w:szCs w:val="21"/>
      </w:rPr>
      <w:t>o</w:t>
    </w:r>
    <w:r w:rsidRPr="004A7E25">
      <w:rPr>
        <w:rFonts w:ascii="Arial" w:hAnsi="Arial" w:cs="Arial"/>
        <w:sz w:val="21"/>
        <w:szCs w:val="21"/>
      </w:rPr>
      <w:t xml:space="preserve">f Interest </w:t>
    </w:r>
    <w:r w:rsidR="00753415">
      <w:rPr>
        <w:rFonts w:ascii="Arial" w:hAnsi="Arial" w:cs="Arial"/>
        <w:sz w:val="21"/>
        <w:szCs w:val="21"/>
      </w:rPr>
      <w:t>&amp;</w:t>
    </w:r>
    <w:r w:rsidRPr="004A7E25">
      <w:rPr>
        <w:rFonts w:ascii="Arial" w:hAnsi="Arial" w:cs="Arial"/>
        <w:sz w:val="21"/>
        <w:szCs w:val="21"/>
      </w:rPr>
      <w:t xml:space="preserve"> Management Plan </w:t>
    </w:r>
    <w:r w:rsidR="00BE3ACC" w:rsidRPr="004A7E25">
      <w:rPr>
        <w:rFonts w:ascii="Arial" w:hAnsi="Arial" w:cs="Arial"/>
        <w:sz w:val="21"/>
        <w:szCs w:val="21"/>
      </w:rPr>
      <w:t>(version X, dated ####)</w:t>
    </w:r>
  </w:p>
  <w:p w14:paraId="232184E6" w14:textId="4FEE0731" w:rsidR="00BE3ACC" w:rsidRPr="004A7E25" w:rsidRDefault="00BE3ACC" w:rsidP="00753415">
    <w:pPr>
      <w:pStyle w:val="Footer"/>
      <w:jc w:val="right"/>
      <w:rPr>
        <w:rFonts w:ascii="Arial" w:hAnsi="Arial" w:cs="Arial"/>
        <w:sz w:val="21"/>
        <w:szCs w:val="21"/>
      </w:rPr>
    </w:pPr>
    <w:r w:rsidRPr="004A7E25">
      <w:rPr>
        <w:rFonts w:ascii="Arial" w:hAnsi="Arial" w:cs="Arial"/>
        <w:sz w:val="21"/>
        <w:szCs w:val="21"/>
      </w:rPr>
      <w:tab/>
    </w:r>
    <w:r w:rsidRPr="004A7E25">
      <w:rPr>
        <w:rFonts w:ascii="Arial" w:hAnsi="Arial" w:cs="Arial"/>
        <w:sz w:val="21"/>
        <w:szCs w:val="21"/>
        <w:lang w:val="en-US"/>
      </w:rPr>
      <w:t xml:space="preserve">Page </w:t>
    </w:r>
    <w:r w:rsidRPr="004A7E25">
      <w:rPr>
        <w:rFonts w:ascii="Arial" w:hAnsi="Arial" w:cs="Arial"/>
        <w:sz w:val="21"/>
        <w:szCs w:val="21"/>
        <w:lang w:val="en-US"/>
      </w:rPr>
      <w:fldChar w:fldCharType="begin"/>
    </w:r>
    <w:r w:rsidRPr="004A7E25">
      <w:rPr>
        <w:rFonts w:ascii="Arial" w:hAnsi="Arial" w:cs="Arial"/>
        <w:sz w:val="21"/>
        <w:szCs w:val="21"/>
        <w:lang w:val="en-US"/>
      </w:rPr>
      <w:instrText xml:space="preserve"> PAGE </w:instrText>
    </w:r>
    <w:r w:rsidRPr="004A7E25">
      <w:rPr>
        <w:rFonts w:ascii="Arial" w:hAnsi="Arial" w:cs="Arial"/>
        <w:sz w:val="21"/>
        <w:szCs w:val="21"/>
        <w:lang w:val="en-US"/>
      </w:rPr>
      <w:fldChar w:fldCharType="separate"/>
    </w:r>
    <w:r w:rsidRPr="004A7E25">
      <w:rPr>
        <w:rFonts w:ascii="Arial" w:hAnsi="Arial" w:cs="Arial"/>
        <w:sz w:val="21"/>
        <w:szCs w:val="21"/>
        <w:lang w:val="en-US"/>
      </w:rPr>
      <w:t>1</w:t>
    </w:r>
    <w:r w:rsidRPr="004A7E25">
      <w:rPr>
        <w:rFonts w:ascii="Arial" w:hAnsi="Arial" w:cs="Arial"/>
        <w:sz w:val="21"/>
        <w:szCs w:val="21"/>
      </w:rPr>
      <w:fldChar w:fldCharType="end"/>
    </w:r>
    <w:r w:rsidRPr="004A7E25">
      <w:rPr>
        <w:rFonts w:ascii="Arial" w:hAnsi="Arial" w:cs="Arial"/>
        <w:sz w:val="21"/>
        <w:szCs w:val="21"/>
        <w:lang w:val="en-US"/>
      </w:rPr>
      <w:t xml:space="preserve"> of </w:t>
    </w:r>
    <w:r w:rsidRPr="004A7E25">
      <w:rPr>
        <w:rFonts w:ascii="Arial" w:hAnsi="Arial" w:cs="Arial"/>
        <w:sz w:val="21"/>
        <w:szCs w:val="21"/>
        <w:lang w:val="en-US"/>
      </w:rPr>
      <w:fldChar w:fldCharType="begin"/>
    </w:r>
    <w:r w:rsidRPr="004A7E25">
      <w:rPr>
        <w:rFonts w:ascii="Arial" w:hAnsi="Arial" w:cs="Arial"/>
        <w:sz w:val="21"/>
        <w:szCs w:val="21"/>
        <w:lang w:val="en-US"/>
      </w:rPr>
      <w:instrText xml:space="preserve"> NUMPAGES </w:instrText>
    </w:r>
    <w:r w:rsidRPr="004A7E25">
      <w:rPr>
        <w:rFonts w:ascii="Arial" w:hAnsi="Arial" w:cs="Arial"/>
        <w:sz w:val="21"/>
        <w:szCs w:val="21"/>
        <w:lang w:val="en-US"/>
      </w:rPr>
      <w:fldChar w:fldCharType="separate"/>
    </w:r>
    <w:r w:rsidRPr="004A7E25">
      <w:rPr>
        <w:rFonts w:ascii="Arial" w:hAnsi="Arial" w:cs="Arial"/>
        <w:sz w:val="21"/>
        <w:szCs w:val="21"/>
        <w:lang w:val="en-US"/>
      </w:rPr>
      <w:t>4</w:t>
    </w:r>
    <w:r w:rsidRPr="004A7E25">
      <w:rPr>
        <w:rFonts w:ascii="Arial" w:hAnsi="Arial" w:cs="Arial"/>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F450" w14:textId="77777777" w:rsidR="001462C3" w:rsidRDefault="001462C3" w:rsidP="00BE3ACC">
      <w:pPr>
        <w:spacing w:after="0" w:line="240" w:lineRule="auto"/>
      </w:pPr>
      <w:r>
        <w:separator/>
      </w:r>
    </w:p>
  </w:footnote>
  <w:footnote w:type="continuationSeparator" w:id="0">
    <w:p w14:paraId="676B463E" w14:textId="77777777" w:rsidR="001462C3" w:rsidRDefault="001462C3" w:rsidP="00BE3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A0EB" w14:textId="77777777" w:rsidR="00054801" w:rsidRPr="00054801" w:rsidRDefault="00054801" w:rsidP="00054801">
    <w:pPr>
      <w:pStyle w:val="Footer"/>
      <w:jc w:val="center"/>
      <w:rPr>
        <w:rFonts w:ascii="Arial" w:hAnsi="Arial" w:cs="Arial"/>
        <w:b/>
        <w:bCs/>
        <w:sz w:val="18"/>
        <w:szCs w:val="18"/>
      </w:rPr>
    </w:pPr>
    <w:r w:rsidRPr="00054801">
      <w:rPr>
        <w:rFonts w:ascii="Arial" w:hAnsi="Arial" w:cs="Arial"/>
        <w:b/>
        <w:bCs/>
        <w:sz w:val="18"/>
        <w:szCs w:val="18"/>
      </w:rPr>
      <w:t>SLHD Human Research Ethics Committee</w:t>
    </w:r>
  </w:p>
  <w:p w14:paraId="01413767" w14:textId="361E9121" w:rsidR="00054801" w:rsidRPr="00753415" w:rsidRDefault="00753415" w:rsidP="00753415">
    <w:pPr>
      <w:pStyle w:val="Header"/>
      <w:pBdr>
        <w:top w:val="single" w:sz="4" w:space="1" w:color="auto"/>
        <w:left w:val="single" w:sz="4" w:space="4" w:color="auto"/>
        <w:bottom w:val="single" w:sz="4" w:space="1" w:color="auto"/>
        <w:right w:val="single" w:sz="4" w:space="4" w:color="auto"/>
      </w:pBdr>
      <w:jc w:val="center"/>
      <w:rPr>
        <w:rFonts w:ascii="Arial" w:hAnsi="Arial" w:cs="Arial"/>
        <w:b/>
        <w:bCs/>
        <w:sz w:val="24"/>
        <w:szCs w:val="24"/>
      </w:rPr>
    </w:pPr>
    <w:r w:rsidRPr="00753415">
      <w:rPr>
        <w:rFonts w:ascii="Arial" w:hAnsi="Arial" w:cs="Arial"/>
        <w:b/>
        <w:bCs/>
        <w:sz w:val="24"/>
        <w:szCs w:val="24"/>
      </w:rPr>
      <w:t>CONFLICTS OF INTEREST &amp; MANAGEMENT PLAN</w:t>
    </w:r>
  </w:p>
  <w:p w14:paraId="26851939" w14:textId="77777777" w:rsidR="00054801" w:rsidRDefault="00054801" w:rsidP="000548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5078B"/>
    <w:multiLevelType w:val="hybridMultilevel"/>
    <w:tmpl w:val="42BCA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785998705">
    <w:abstractNumId w:val="1"/>
  </w:num>
  <w:num w:numId="2" w16cid:durableId="1917276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151"/>
    <w:rsid w:val="00054801"/>
    <w:rsid w:val="001462C3"/>
    <w:rsid w:val="00206330"/>
    <w:rsid w:val="00385151"/>
    <w:rsid w:val="004A7E25"/>
    <w:rsid w:val="00644E53"/>
    <w:rsid w:val="006758C7"/>
    <w:rsid w:val="006764A7"/>
    <w:rsid w:val="00753415"/>
    <w:rsid w:val="008B4A39"/>
    <w:rsid w:val="0097035D"/>
    <w:rsid w:val="00B2173E"/>
    <w:rsid w:val="00BE3ACC"/>
    <w:rsid w:val="00C928C8"/>
    <w:rsid w:val="00E107EB"/>
    <w:rsid w:val="00EA4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CEFAF"/>
  <w15:chartTrackingRefBased/>
  <w15:docId w15:val="{C49AE9BA-0FF5-4B9F-8DE8-E76B5307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151"/>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5151"/>
    <w:rPr>
      <w:color w:val="0563C1" w:themeColor="hyperlink"/>
      <w:u w:val="single"/>
    </w:rPr>
  </w:style>
  <w:style w:type="table" w:styleId="TableGrid">
    <w:name w:val="Table Grid"/>
    <w:basedOn w:val="TableNormal"/>
    <w:uiPriority w:val="39"/>
    <w:rsid w:val="00385151"/>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385151"/>
    <w:pPr>
      <w:spacing w:before="100" w:beforeAutospacing="1" w:after="100" w:afterAutospacing="1" w:line="240" w:lineRule="auto"/>
    </w:pPr>
    <w:rPr>
      <w:rFonts w:ascii="Times New Roman" w:hAnsi="Times New Roman" w:cs="Times New Roman"/>
      <w:sz w:val="24"/>
      <w:szCs w:val="24"/>
      <w:lang w:eastAsia="en-AU"/>
    </w:rPr>
  </w:style>
  <w:style w:type="paragraph" w:styleId="Header">
    <w:name w:val="header"/>
    <w:basedOn w:val="Normal"/>
    <w:link w:val="HeaderChar"/>
    <w:uiPriority w:val="99"/>
    <w:unhideWhenUsed/>
    <w:rsid w:val="00BE3A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ACC"/>
    <w:rPr>
      <w:lang w:val="en-AU"/>
    </w:rPr>
  </w:style>
  <w:style w:type="paragraph" w:styleId="Footer">
    <w:name w:val="footer"/>
    <w:basedOn w:val="Normal"/>
    <w:link w:val="FooterChar"/>
    <w:uiPriority w:val="99"/>
    <w:unhideWhenUsed/>
    <w:rsid w:val="00BE3A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ACC"/>
    <w:rPr>
      <w:lang w:val="en-AU"/>
    </w:rPr>
  </w:style>
  <w:style w:type="paragraph" w:styleId="ListParagraph">
    <w:name w:val="List Paragraph"/>
    <w:basedOn w:val="Normal"/>
    <w:uiPriority w:val="34"/>
    <w:qFormat/>
    <w:rsid w:val="004A7E25"/>
    <w:pPr>
      <w:ind w:left="720"/>
      <w:contextualSpacing/>
    </w:pPr>
  </w:style>
  <w:style w:type="character" w:styleId="UnresolvedMention">
    <w:name w:val="Unresolved Mention"/>
    <w:basedOn w:val="DefaultParagraphFont"/>
    <w:uiPriority w:val="99"/>
    <w:semiHidden/>
    <w:unhideWhenUsed/>
    <w:rsid w:val="00054801"/>
    <w:rPr>
      <w:color w:val="605E5C"/>
      <w:shd w:val="clear" w:color="auto" w:fill="E1DFDD"/>
    </w:rPr>
  </w:style>
  <w:style w:type="character" w:styleId="FollowedHyperlink">
    <w:name w:val="FollowedHyperlink"/>
    <w:basedOn w:val="DefaultParagraphFont"/>
    <w:uiPriority w:val="99"/>
    <w:semiHidden/>
    <w:unhideWhenUsed/>
    <w:rsid w:val="002063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rpa/Research/Contact.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hmrc.gov.au/file/14503/download?token=YtUTSjW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hmrc.gov.au/about-us/publications/national-statement-ethical-conduct-human-research-2023" TargetMode="External"/><Relationship Id="rId4" Type="http://schemas.openxmlformats.org/officeDocument/2006/relationships/settings" Target="settings.xml"/><Relationship Id="rId9" Type="http://schemas.openxmlformats.org/officeDocument/2006/relationships/hyperlink" Target="https://www.slhd.nsw.gov.au/concord/Ethics/Contac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4E69B-D1E8-4DFF-A7FE-2197DE0C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Sanaa Thomas (Sydney LHD)</dc:creator>
  <cp:keywords/>
  <dc:description/>
  <cp:lastModifiedBy>Sarah Truong</cp:lastModifiedBy>
  <cp:revision>2</cp:revision>
  <dcterms:created xsi:type="dcterms:W3CDTF">2024-05-09T07:13:00Z</dcterms:created>
  <dcterms:modified xsi:type="dcterms:W3CDTF">2024-05-09T07:13:00Z</dcterms:modified>
</cp:coreProperties>
</file>